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769"/>
      </w:tblGrid>
      <w:tr w:rsidR="00BB40BC">
        <w:tblPrEx>
          <w:tblCellMar>
            <w:top w:w="0" w:type="dxa"/>
            <w:bottom w:w="0" w:type="dxa"/>
          </w:tblCellMar>
        </w:tblPrEx>
        <w:tc>
          <w:tcPr>
            <w:tcW w:w="8859" w:type="dxa"/>
          </w:tcPr>
          <w:p w:rsidR="00BB40BC" w:rsidRDefault="00BB40BC">
            <w:pPr>
              <w:rPr>
                <w:rFonts w:ascii="Arial" w:hAnsi="Arial"/>
                <w:b/>
                <w:sz w:val="28"/>
              </w:rPr>
            </w:pPr>
            <w:bookmarkStart w:id="0" w:name="_GoBack"/>
            <w:bookmarkEnd w:id="0"/>
            <w:r>
              <w:rPr>
                <w:rFonts w:ascii="Arial" w:hAnsi="Arial"/>
                <w:b/>
                <w:sz w:val="28"/>
              </w:rPr>
              <w:t>Antrag auf Genehmigung bzw. Anzeige einer Nebentätigkeit im Vorbereitungsdienst</w:t>
            </w:r>
          </w:p>
        </w:tc>
        <w:tc>
          <w:tcPr>
            <w:tcW w:w="1769" w:type="dxa"/>
          </w:tcPr>
          <w:p w:rsidR="00BB40BC" w:rsidRDefault="00BB40BC">
            <w:pPr>
              <w:spacing w:before="80"/>
              <w:rPr>
                <w:rFonts w:ascii="Arial" w:hAnsi="Arial"/>
                <w:b/>
                <w:sz w:val="16"/>
              </w:rPr>
            </w:pPr>
            <w:r>
              <w:rPr>
                <w:rFonts w:ascii="Arial" w:hAnsi="Arial"/>
                <w:b/>
                <w:sz w:val="16"/>
              </w:rPr>
              <w:t xml:space="preserve">Bitte 2-fach vorlegen </w:t>
            </w:r>
          </w:p>
        </w:tc>
      </w:tr>
    </w:tbl>
    <w:p w:rsidR="00BB40BC" w:rsidRDefault="00BB40B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25"/>
        <w:gridCol w:w="1984"/>
        <w:gridCol w:w="993"/>
        <w:gridCol w:w="1417"/>
        <w:gridCol w:w="284"/>
        <w:gridCol w:w="567"/>
        <w:gridCol w:w="4601"/>
      </w:tblGrid>
      <w:tr w:rsidR="00BB40BC">
        <w:tblPrEx>
          <w:tblCellMar>
            <w:top w:w="0" w:type="dxa"/>
            <w:bottom w:w="0" w:type="dxa"/>
          </w:tblCellMar>
        </w:tblPrEx>
        <w:trPr>
          <w:cantSplit/>
          <w:trHeight w:hRule="exact" w:val="241"/>
        </w:trPr>
        <w:tc>
          <w:tcPr>
            <w:tcW w:w="5173" w:type="dxa"/>
            <w:gridSpan w:val="5"/>
          </w:tcPr>
          <w:p w:rsidR="00BB40BC" w:rsidRDefault="00BB40BC">
            <w:pPr>
              <w:spacing w:before="60"/>
              <w:jc w:val="center"/>
              <w:rPr>
                <w:rFonts w:ascii="Arial" w:hAnsi="Arial"/>
                <w:b/>
                <w:sz w:val="12"/>
              </w:rPr>
            </w:pPr>
            <w:r>
              <w:rPr>
                <w:rFonts w:ascii="Arial" w:hAnsi="Arial"/>
                <w:b/>
                <w:sz w:val="12"/>
              </w:rPr>
              <w:t>Datenfeld</w:t>
            </w:r>
          </w:p>
        </w:tc>
        <w:tc>
          <w:tcPr>
            <w:tcW w:w="284" w:type="dxa"/>
            <w:tcBorders>
              <w:top w:val="nil"/>
              <w:bottom w:val="nil"/>
            </w:tcBorders>
          </w:tcPr>
          <w:p w:rsidR="00BB40BC" w:rsidRDefault="00BB40BC">
            <w:pPr>
              <w:rPr>
                <w:rFonts w:ascii="Arial" w:hAnsi="Arial"/>
                <w:sz w:val="12"/>
              </w:rPr>
            </w:pPr>
          </w:p>
        </w:tc>
        <w:tc>
          <w:tcPr>
            <w:tcW w:w="5168" w:type="dxa"/>
            <w:gridSpan w:val="2"/>
            <w:vMerge w:val="restart"/>
          </w:tcPr>
          <w:p w:rsidR="00BB40BC" w:rsidRDefault="00BB40BC">
            <w:pPr>
              <w:rPr>
                <w:rFonts w:ascii="Arial" w:hAnsi="Arial"/>
                <w:sz w:val="12"/>
              </w:rPr>
            </w:pPr>
            <w:r>
              <w:rPr>
                <w:rFonts w:ascii="Arial" w:hAnsi="Arial"/>
                <w:sz w:val="12"/>
              </w:rPr>
              <w:t>Raum für Eingangsstempel</w:t>
            </w: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1</w:t>
            </w:r>
          </w:p>
        </w:tc>
        <w:tc>
          <w:tcPr>
            <w:tcW w:w="4819" w:type="dxa"/>
            <w:gridSpan w:val="4"/>
          </w:tcPr>
          <w:p w:rsidR="00BB40BC" w:rsidRDefault="00BB40BC">
            <w:pPr>
              <w:rPr>
                <w:rFonts w:ascii="Arial" w:hAnsi="Arial"/>
                <w:sz w:val="12"/>
              </w:rPr>
            </w:pPr>
            <w:r>
              <w:rPr>
                <w:rFonts w:ascii="Arial" w:hAnsi="Arial"/>
                <w:sz w:val="12"/>
              </w:rPr>
              <w:t>Name, Vorname</w:t>
            </w:r>
          </w:p>
          <w:p w:rsidR="00BB40BC" w:rsidRDefault="00BB40BC">
            <w:pPr>
              <w:rPr>
                <w:rFonts w:ascii="Arial" w:hAnsi="Arial"/>
                <w:sz w:val="24"/>
              </w:rPr>
            </w:pPr>
            <w:r>
              <w:rPr>
                <w:rFonts w:ascii="Arial" w:hAnsi="Arial"/>
                <w:sz w:val="24"/>
              </w:rPr>
              <w:fldChar w:fldCharType="begin">
                <w:ffData>
                  <w:name w:val="Text1"/>
                  <w:enabled/>
                  <w:calcOnExit w:val="0"/>
                  <w:textInput/>
                </w:ffData>
              </w:fldChar>
            </w:r>
            <w:bookmarkStart w:id="1"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2</w:t>
            </w:r>
          </w:p>
        </w:tc>
        <w:tc>
          <w:tcPr>
            <w:tcW w:w="3402" w:type="dxa"/>
            <w:gridSpan w:val="3"/>
          </w:tcPr>
          <w:p w:rsidR="00BB40BC" w:rsidRDefault="00BB40BC">
            <w:pPr>
              <w:rPr>
                <w:rFonts w:ascii="Arial" w:hAnsi="Arial"/>
                <w:sz w:val="12"/>
              </w:rPr>
            </w:pPr>
            <w:r>
              <w:rPr>
                <w:rFonts w:ascii="Arial" w:hAnsi="Arial"/>
                <w:sz w:val="12"/>
              </w:rPr>
              <w:t>Amts-/Dienstbezeichnung</w:t>
            </w:r>
          </w:p>
          <w:p w:rsidR="00BB40BC" w:rsidRDefault="00BB40BC">
            <w:pPr>
              <w:rPr>
                <w:rFonts w:ascii="Arial" w:hAnsi="Arial"/>
                <w:sz w:val="24"/>
              </w:rPr>
            </w:pPr>
            <w:r>
              <w:rPr>
                <w:rFonts w:ascii="Arial" w:hAnsi="Arial"/>
                <w:sz w:val="24"/>
              </w:rPr>
              <w:fldChar w:fldCharType="begin">
                <w:ffData>
                  <w:name w:val="Text2"/>
                  <w:enabled/>
                  <w:calcOnExit w:val="0"/>
                  <w:textInput/>
                </w:ffData>
              </w:fldChar>
            </w:r>
            <w:bookmarkStart w:id="2"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
          </w:p>
        </w:tc>
        <w:tc>
          <w:tcPr>
            <w:tcW w:w="1417" w:type="dxa"/>
          </w:tcPr>
          <w:p w:rsidR="00BB40BC" w:rsidRDefault="00BB40BC">
            <w:pPr>
              <w:rPr>
                <w:rFonts w:ascii="Arial" w:hAnsi="Arial"/>
                <w:sz w:val="12"/>
              </w:rPr>
            </w:pPr>
            <w:r>
              <w:rPr>
                <w:rFonts w:ascii="Arial" w:hAnsi="Arial"/>
                <w:sz w:val="12"/>
              </w:rPr>
              <w:t>Geburtsdatum</w:t>
            </w:r>
          </w:p>
          <w:p w:rsidR="00BB40BC" w:rsidRDefault="00BB40BC">
            <w:pPr>
              <w:rPr>
                <w:rFonts w:ascii="Arial" w:hAnsi="Arial"/>
                <w:sz w:val="24"/>
              </w:rPr>
            </w:pPr>
            <w:r>
              <w:rPr>
                <w:rFonts w:ascii="Arial" w:hAnsi="Arial"/>
                <w:sz w:val="24"/>
              </w:rPr>
              <w:fldChar w:fldCharType="begin">
                <w:ffData>
                  <w:name w:val="Text3"/>
                  <w:enabled/>
                  <w:calcOnExit w:val="0"/>
                  <w:textInput/>
                </w:ffData>
              </w:fldChar>
            </w:r>
            <w:bookmarkStart w:id="3"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3</w:t>
            </w:r>
          </w:p>
        </w:tc>
        <w:tc>
          <w:tcPr>
            <w:tcW w:w="4819" w:type="dxa"/>
            <w:gridSpan w:val="4"/>
          </w:tcPr>
          <w:p w:rsidR="00BB40BC" w:rsidRDefault="00BB40BC">
            <w:pPr>
              <w:rPr>
                <w:rFonts w:ascii="Arial" w:hAnsi="Arial"/>
                <w:sz w:val="12"/>
              </w:rPr>
            </w:pPr>
            <w:r>
              <w:rPr>
                <w:rFonts w:ascii="Arial" w:hAnsi="Arial"/>
                <w:sz w:val="12"/>
              </w:rPr>
              <w:t>Seminar</w:t>
            </w:r>
          </w:p>
          <w:p w:rsidR="00BB40BC" w:rsidRDefault="00BB40BC">
            <w:pPr>
              <w:rPr>
                <w:rFonts w:ascii="Arial" w:hAnsi="Arial"/>
                <w:sz w:val="24"/>
              </w:rPr>
            </w:pPr>
            <w:r>
              <w:rPr>
                <w:rFonts w:ascii="Arial" w:hAnsi="Arial"/>
                <w:sz w:val="24"/>
              </w:rPr>
              <w:fldChar w:fldCharType="begin">
                <w:ffData>
                  <w:name w:val="Text4"/>
                  <w:enabled/>
                  <w:calcOnExit w:val="0"/>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4"/>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val="restart"/>
          </w:tcPr>
          <w:p w:rsidR="00BB40BC" w:rsidRDefault="00BB40BC">
            <w:pPr>
              <w:jc w:val="right"/>
              <w:rPr>
                <w:rFonts w:ascii="Arial" w:hAnsi="Arial"/>
                <w:sz w:val="12"/>
              </w:rPr>
            </w:pPr>
            <w:r>
              <w:rPr>
                <w:rFonts w:ascii="Arial" w:hAnsi="Arial"/>
                <w:sz w:val="12"/>
              </w:rPr>
              <w:t>4</w:t>
            </w:r>
          </w:p>
        </w:tc>
        <w:tc>
          <w:tcPr>
            <w:tcW w:w="4819" w:type="dxa"/>
            <w:gridSpan w:val="4"/>
            <w:vMerge w:val="restart"/>
          </w:tcPr>
          <w:p w:rsidR="00BB40BC" w:rsidRDefault="00BB40BC">
            <w:pPr>
              <w:rPr>
                <w:rFonts w:ascii="Arial" w:hAnsi="Arial"/>
                <w:sz w:val="12"/>
              </w:rPr>
            </w:pPr>
            <w:r>
              <w:rPr>
                <w:rFonts w:ascii="Arial" w:hAnsi="Arial"/>
                <w:sz w:val="12"/>
              </w:rPr>
              <w:t>Plz, Ort</w:t>
            </w:r>
          </w:p>
          <w:p w:rsidR="00BB40BC" w:rsidRDefault="00BB40BC">
            <w:pPr>
              <w:rPr>
                <w:rFonts w:ascii="Arial" w:hAnsi="Arial"/>
                <w:sz w:val="24"/>
              </w:rPr>
            </w:pPr>
            <w:r>
              <w:rPr>
                <w:rFonts w:ascii="Arial" w:hAnsi="Arial"/>
                <w:sz w:val="24"/>
              </w:rPr>
              <w:fldChar w:fldCharType="begin">
                <w:ffData>
                  <w:name w:val="Text5"/>
                  <w:enabled/>
                  <w:calcOnExit w:val="0"/>
                  <w:textInput/>
                </w:ffData>
              </w:fldChar>
            </w:r>
            <w:bookmarkStart w:id="5"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Pr>
          <w:p w:rsidR="00BB40BC" w:rsidRDefault="00BB40BC">
            <w:pPr>
              <w:jc w:val="right"/>
              <w:rPr>
                <w:rFonts w:ascii="Arial" w:hAnsi="Arial"/>
                <w:sz w:val="12"/>
              </w:rPr>
            </w:pPr>
          </w:p>
        </w:tc>
        <w:tc>
          <w:tcPr>
            <w:tcW w:w="4819" w:type="dxa"/>
            <w:gridSpan w:val="4"/>
            <w:vMerge/>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tcBorders>
          </w:tcPr>
          <w:p w:rsidR="00BB40BC" w:rsidRDefault="00BB40BC">
            <w:pPr>
              <w:rPr>
                <w:rFonts w:ascii="Arial" w:hAnsi="Arial"/>
                <w:sz w:val="12"/>
              </w:rPr>
            </w:pPr>
          </w:p>
        </w:tc>
      </w:tr>
      <w:tr w:rsidR="00BB40BC">
        <w:tblPrEx>
          <w:tblCellMar>
            <w:top w:w="0" w:type="dxa"/>
            <w:bottom w:w="0" w:type="dxa"/>
          </w:tblCellMar>
        </w:tblPrEx>
        <w:trPr>
          <w:cantSplit/>
          <w:trHeight w:val="238"/>
        </w:trPr>
        <w:tc>
          <w:tcPr>
            <w:tcW w:w="354" w:type="dxa"/>
            <w:vMerge w:val="restart"/>
          </w:tcPr>
          <w:p w:rsidR="00BB40BC" w:rsidRDefault="00BB40BC">
            <w:pPr>
              <w:jc w:val="right"/>
              <w:rPr>
                <w:rFonts w:ascii="Arial" w:hAnsi="Arial"/>
                <w:sz w:val="12"/>
              </w:rPr>
            </w:pPr>
            <w:r>
              <w:rPr>
                <w:rFonts w:ascii="Arial" w:hAnsi="Arial"/>
                <w:sz w:val="12"/>
              </w:rPr>
              <w:t>5</w:t>
            </w:r>
          </w:p>
        </w:tc>
        <w:tc>
          <w:tcPr>
            <w:tcW w:w="4819" w:type="dxa"/>
            <w:gridSpan w:val="4"/>
            <w:vMerge w:val="restart"/>
          </w:tcPr>
          <w:p w:rsidR="00BB40BC" w:rsidRDefault="00BB40BC">
            <w:pPr>
              <w:rPr>
                <w:rFonts w:ascii="Arial" w:hAnsi="Arial"/>
                <w:sz w:val="12"/>
              </w:rPr>
            </w:pPr>
            <w:r>
              <w:rPr>
                <w:rFonts w:ascii="Arial" w:hAnsi="Arial"/>
                <w:sz w:val="12"/>
              </w:rPr>
              <w:t>Staatliches Schulamt</w:t>
            </w:r>
          </w:p>
          <w:p w:rsidR="00BB40BC" w:rsidRDefault="00BB40BC">
            <w:pPr>
              <w:rPr>
                <w:rFonts w:ascii="Arial" w:hAnsi="Arial"/>
                <w:sz w:val="24"/>
              </w:rPr>
            </w:pPr>
            <w:r>
              <w:rPr>
                <w:rFonts w:ascii="Arial" w:hAnsi="Arial"/>
                <w:sz w:val="24"/>
              </w:rPr>
              <w:fldChar w:fldCharType="begin">
                <w:ffData>
                  <w:name w:val="Text6"/>
                  <w:enabled/>
                  <w:calcOnExit w:val="0"/>
                  <w:textInput/>
                </w:ffData>
              </w:fldChar>
            </w:r>
            <w:bookmarkStart w:id="6"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tc>
        <w:tc>
          <w:tcPr>
            <w:tcW w:w="284" w:type="dxa"/>
            <w:tcBorders>
              <w:top w:val="nil"/>
              <w:bottom w:val="nil"/>
            </w:tcBorders>
          </w:tcPr>
          <w:p w:rsidR="00BB40BC" w:rsidRDefault="00BB40BC">
            <w:pPr>
              <w:rPr>
                <w:rFonts w:ascii="Arial" w:hAnsi="Arial"/>
                <w:sz w:val="12"/>
              </w:rPr>
            </w:pPr>
          </w:p>
        </w:tc>
        <w:tc>
          <w:tcPr>
            <w:tcW w:w="5168" w:type="dxa"/>
            <w:gridSpan w:val="2"/>
            <w:vMerge w:val="restart"/>
            <w:tcBorders>
              <w:bottom w:val="nil"/>
            </w:tcBorders>
          </w:tcPr>
          <w:p w:rsidR="00BB40BC" w:rsidRDefault="00BB40BC">
            <w:pPr>
              <w:rPr>
                <w:rFonts w:ascii="Arial" w:hAnsi="Arial"/>
                <w:sz w:val="12"/>
              </w:rPr>
            </w:pPr>
            <w:r>
              <w:rPr>
                <w:rFonts w:ascii="Arial" w:hAnsi="Arial"/>
                <w:sz w:val="12"/>
              </w:rPr>
              <w:t>Erläuterungen:</w:t>
            </w:r>
          </w:p>
          <w:p w:rsidR="00BB40BC" w:rsidRDefault="00BB40BC">
            <w:pPr>
              <w:rPr>
                <w:rFonts w:ascii="Arial" w:hAnsi="Arial"/>
                <w:sz w:val="12"/>
              </w:rPr>
            </w:pPr>
            <w:r>
              <w:rPr>
                <w:rFonts w:ascii="Arial" w:hAnsi="Arial"/>
                <w:b/>
                <w:sz w:val="12"/>
              </w:rPr>
              <w:t>Grundsatz:</w:t>
            </w:r>
            <w:r>
              <w:rPr>
                <w:rFonts w:ascii="Arial" w:hAnsi="Arial"/>
                <w:sz w:val="12"/>
              </w:rPr>
              <w:t xml:space="preserve"> Jede Nebentätigkeit (Nebenamt*/Nebenbeschäftigung*) mit Ausnahme der in</w:t>
            </w:r>
          </w:p>
          <w:p w:rsidR="00BB40BC" w:rsidRDefault="00BB40BC">
            <w:pPr>
              <w:spacing w:after="120"/>
              <w:rPr>
                <w:rFonts w:ascii="Arial" w:hAnsi="Arial"/>
                <w:sz w:val="12"/>
              </w:rPr>
            </w:pPr>
            <w:r>
              <w:rPr>
                <w:rFonts w:ascii="Arial" w:hAnsi="Arial"/>
                <w:sz w:val="12"/>
              </w:rPr>
              <w:t>§</w:t>
            </w:r>
            <w:r w:rsidR="004575BE">
              <w:rPr>
                <w:rFonts w:ascii="Arial" w:hAnsi="Arial"/>
                <w:sz w:val="12"/>
              </w:rPr>
              <w:t xml:space="preserve"> 63</w:t>
            </w:r>
            <w:r>
              <w:rPr>
                <w:rFonts w:ascii="Arial" w:hAnsi="Arial"/>
                <w:sz w:val="12"/>
              </w:rPr>
              <w:t xml:space="preserve"> LBG genannten bedarf der vorherigen Genehmigung.</w:t>
            </w:r>
          </w:p>
          <w:p w:rsidR="00BB40BC" w:rsidRDefault="00BB40BC">
            <w:pPr>
              <w:rPr>
                <w:rFonts w:ascii="Arial" w:hAnsi="Arial"/>
                <w:sz w:val="12"/>
              </w:rPr>
            </w:pPr>
            <w:r>
              <w:rPr>
                <w:rFonts w:ascii="Arial" w:hAnsi="Arial"/>
                <w:sz w:val="12"/>
              </w:rPr>
              <w:t>*Nebenamt = Tätigkeit neben dem Hauptamt im öffentlichen Dienst.</w:t>
            </w:r>
          </w:p>
          <w:p w:rsidR="00BB40BC" w:rsidRDefault="00BB40BC">
            <w:pPr>
              <w:rPr>
                <w:rFonts w:ascii="Arial" w:hAnsi="Arial"/>
                <w:sz w:val="12"/>
              </w:rPr>
            </w:pPr>
            <w:r>
              <w:rPr>
                <w:rFonts w:ascii="Arial" w:hAnsi="Arial"/>
                <w:sz w:val="12"/>
              </w:rPr>
              <w:t>*Nebenbeschäftigung = nicht zum Hauptamt gehörende, sonstige Tätigkeit innerhalb oder außerhalb des öffentlichen Dienstes.</w:t>
            </w:r>
          </w:p>
          <w:p w:rsidR="00BB40BC" w:rsidRDefault="00BB40BC">
            <w:pPr>
              <w:rPr>
                <w:rFonts w:ascii="Arial" w:hAnsi="Arial"/>
                <w:sz w:val="12"/>
              </w:rPr>
            </w:pPr>
            <w:r>
              <w:rPr>
                <w:rFonts w:ascii="Arial" w:hAnsi="Arial"/>
                <w:sz w:val="12"/>
              </w:rPr>
              <w:t>Die Wahrnehmung eines öffentl. Ehrenamts gilt nicht als Nebentätigkeit, ist aber anzeigepflichtig.</w:t>
            </w:r>
          </w:p>
          <w:p w:rsidR="00BB40BC" w:rsidRDefault="00BB40BC">
            <w:pPr>
              <w:rPr>
                <w:rFonts w:ascii="Arial" w:hAnsi="Arial"/>
                <w:sz w:val="12"/>
              </w:rPr>
            </w:pPr>
            <w:r>
              <w:rPr>
                <w:rFonts w:ascii="Arial" w:hAnsi="Arial"/>
                <w:sz w:val="12"/>
              </w:rPr>
              <w:t>Vergütung für eine Nebentätigkeit ist jede Gegenleistung in Geld oder geldwerten Vorteilen. Dieser Antrag ist vollständig und unter Beachtung der §§</w:t>
            </w:r>
            <w:r w:rsidR="006170F6">
              <w:rPr>
                <w:rFonts w:ascii="Arial" w:hAnsi="Arial"/>
                <w:sz w:val="12"/>
              </w:rPr>
              <w:t xml:space="preserve"> </w:t>
            </w:r>
            <w:r w:rsidR="004575BE">
              <w:rPr>
                <w:rFonts w:ascii="Arial" w:hAnsi="Arial"/>
                <w:sz w:val="12"/>
              </w:rPr>
              <w:t>60</w:t>
            </w:r>
            <w:r>
              <w:rPr>
                <w:rFonts w:ascii="Arial" w:hAnsi="Arial"/>
                <w:sz w:val="12"/>
              </w:rPr>
              <w:t xml:space="preserve"> bis </w:t>
            </w:r>
            <w:r w:rsidR="004575BE">
              <w:rPr>
                <w:rFonts w:ascii="Arial" w:hAnsi="Arial"/>
                <w:sz w:val="12"/>
              </w:rPr>
              <w:t>65</w:t>
            </w:r>
            <w:r>
              <w:rPr>
                <w:rFonts w:ascii="Arial" w:hAnsi="Arial"/>
                <w:sz w:val="12"/>
              </w:rPr>
              <w:t xml:space="preserve"> Landesbeamtengesetz  auszufüllen.</w:t>
            </w:r>
          </w:p>
          <w:p w:rsidR="00BB40BC" w:rsidRDefault="00BB40BC">
            <w:pPr>
              <w:rPr>
                <w:rFonts w:ascii="Arial" w:hAnsi="Arial"/>
                <w:sz w:val="12"/>
              </w:rPr>
            </w:pPr>
            <w:r>
              <w:rPr>
                <w:rFonts w:ascii="Arial" w:hAnsi="Arial"/>
                <w:b/>
                <w:sz w:val="12"/>
              </w:rPr>
              <w:t>Hinweis:</w:t>
            </w:r>
            <w:r>
              <w:rPr>
                <w:rFonts w:ascii="Arial" w:hAnsi="Arial"/>
                <w:sz w:val="12"/>
              </w:rPr>
              <w:t xml:space="preserve"> Die zur Übernahme einer oder mehrerer Nebentätigkeiten erforderliche Genehmigung gilt allgemein als erteilt, wenn die Nebentätigkeiten insgesamt geringen Umfang haben, außerhalb der Dienstzeit ausgeübt werden und kein gesetzlicher Versagungsgrund vorliegt. Der Umfang einer oder mehrere Nebentätigkeiten ist als gering anzusehen, wenn die Vergütung hierfür insgesamt 1.200 Euro im Kalenderjahr nicht übersteigt; die zeitliche Beanspruchung darf ein Fünftel der regelmäßigen wöchentlichen Arbeitszeit nicht überschreiten. Eine als allgemein erteilt geltende Genehmigung erlischt mit dem Wegfall der Voraussetzungen nach Satz 1.</w:t>
            </w:r>
          </w:p>
          <w:p w:rsidR="00BB40BC" w:rsidRDefault="00BB40BC">
            <w:pPr>
              <w:rPr>
                <w:rFonts w:ascii="Arial" w:hAnsi="Arial"/>
                <w:sz w:val="12"/>
              </w:rPr>
            </w:pPr>
            <w:r>
              <w:rPr>
                <w:rFonts w:ascii="Arial" w:hAnsi="Arial"/>
                <w:sz w:val="12"/>
              </w:rPr>
              <w:t xml:space="preserve">Die Beamtin/Der Beamte hat allgemein genehmigte Nebentätigkeiten der nach § </w:t>
            </w:r>
            <w:r w:rsidR="004575BE">
              <w:rPr>
                <w:rFonts w:ascii="Arial" w:hAnsi="Arial"/>
                <w:sz w:val="12"/>
              </w:rPr>
              <w:t>62</w:t>
            </w:r>
            <w:r>
              <w:rPr>
                <w:rFonts w:ascii="Arial" w:hAnsi="Arial"/>
                <w:sz w:val="12"/>
              </w:rPr>
              <w:t xml:space="preserve"> Abs.</w:t>
            </w:r>
            <w:r w:rsidR="004575BE">
              <w:rPr>
                <w:rFonts w:ascii="Arial" w:hAnsi="Arial"/>
                <w:sz w:val="12"/>
              </w:rPr>
              <w:t>6</w:t>
            </w:r>
            <w:r>
              <w:rPr>
                <w:rFonts w:ascii="Arial" w:hAnsi="Arial"/>
                <w:sz w:val="12"/>
              </w:rPr>
              <w:t xml:space="preserve"> LBG zuständigen Stelle vor Aufnahme schriftlich anzuzeigen, es sei denn, dass es sich um eine einmalige Nebentätigkeit im Kalenderjahr handelt und die Vergütung hierfür 200 Euro nicht überschreitet.</w:t>
            </w:r>
          </w:p>
        </w:tc>
      </w:tr>
      <w:tr w:rsidR="00BB40BC">
        <w:tblPrEx>
          <w:tblCellMar>
            <w:top w:w="0" w:type="dxa"/>
            <w:bottom w:w="0" w:type="dxa"/>
          </w:tblCellMar>
        </w:tblPrEx>
        <w:trPr>
          <w:cantSplit/>
          <w:trHeight w:hRule="exact" w:val="241"/>
        </w:trPr>
        <w:tc>
          <w:tcPr>
            <w:tcW w:w="354" w:type="dxa"/>
            <w:vMerge/>
          </w:tcPr>
          <w:p w:rsidR="00BB40BC" w:rsidRDefault="00BB40BC">
            <w:pPr>
              <w:jc w:val="right"/>
              <w:rPr>
                <w:rFonts w:ascii="Arial" w:hAnsi="Arial"/>
                <w:sz w:val="12"/>
              </w:rPr>
            </w:pPr>
          </w:p>
        </w:tc>
        <w:tc>
          <w:tcPr>
            <w:tcW w:w="4819" w:type="dxa"/>
            <w:gridSpan w:val="4"/>
            <w:vMerge/>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Borders>
              <w:bottom w:val="nil"/>
            </w:tcBorders>
          </w:tcPr>
          <w:p w:rsidR="00BB40BC" w:rsidRDefault="00BB40BC">
            <w:pPr>
              <w:jc w:val="right"/>
              <w:rPr>
                <w:rFonts w:ascii="Arial" w:hAnsi="Arial"/>
                <w:sz w:val="12"/>
              </w:rPr>
            </w:pPr>
            <w:r>
              <w:rPr>
                <w:rFonts w:ascii="Arial" w:hAnsi="Arial"/>
                <w:sz w:val="12"/>
              </w:rPr>
              <w:t>6</w:t>
            </w:r>
          </w:p>
        </w:tc>
        <w:tc>
          <w:tcPr>
            <w:tcW w:w="4819" w:type="dxa"/>
            <w:gridSpan w:val="4"/>
            <w:tcBorders>
              <w:bottom w:val="nil"/>
            </w:tcBorders>
          </w:tcPr>
          <w:p w:rsidR="00BB40BC" w:rsidRDefault="00BB40BC">
            <w:pPr>
              <w:rPr>
                <w:rFonts w:ascii="Arial" w:hAnsi="Arial"/>
                <w:sz w:val="12"/>
              </w:rPr>
            </w:pPr>
            <w:r>
              <w:rPr>
                <w:rFonts w:ascii="Arial" w:hAnsi="Arial"/>
                <w:sz w:val="12"/>
              </w:rPr>
              <w:t>Ermäßigung aus gesundheitlichen Gründen</w:t>
            </w:r>
          </w:p>
          <w:p w:rsidR="00BB40BC" w:rsidRDefault="00BB40BC">
            <w:pPr>
              <w:rPr>
                <w:rFonts w:ascii="Arial" w:hAnsi="Arial"/>
                <w:sz w:val="12"/>
              </w:rPr>
            </w:pPr>
            <w:r>
              <w:rPr>
                <w:rFonts w:ascii="Arial" w:hAnsi="Arial"/>
                <w:sz w:val="16"/>
              </w:rPr>
              <w:fldChar w:fldCharType="begin">
                <w:ffData>
                  <w:name w:val="Kontrollkästchen6"/>
                  <w:enabled/>
                  <w:calcOnExit w:val="0"/>
                  <w:checkBox>
                    <w:sizeAuto/>
                    <w:default w:val="0"/>
                  </w:checkBox>
                </w:ffData>
              </w:fldChar>
            </w:r>
            <w:bookmarkStart w:id="7" w:name="Kontrollkästchen6"/>
            <w:r>
              <w:rPr>
                <w:rFonts w:ascii="Arial" w:hAnsi="Arial"/>
                <w:sz w:val="16"/>
              </w:rPr>
              <w:instrText xml:space="preserve"> FORMCHECKBOX </w:instrText>
            </w:r>
            <w:r>
              <w:rPr>
                <w:rFonts w:ascii="Arial" w:hAnsi="Arial"/>
                <w:sz w:val="16"/>
              </w:rPr>
            </w:r>
            <w:r>
              <w:rPr>
                <w:rFonts w:ascii="Arial" w:hAnsi="Arial"/>
                <w:sz w:val="16"/>
              </w:rPr>
              <w:fldChar w:fldCharType="end"/>
            </w:r>
            <w:bookmarkEnd w:id="7"/>
            <w:r>
              <w:rPr>
                <w:rFonts w:ascii="Arial" w:hAnsi="Arial"/>
                <w:sz w:val="16"/>
              </w:rPr>
              <w:t xml:space="preserve"> </w:t>
            </w:r>
            <w:r>
              <w:rPr>
                <w:rFonts w:ascii="Arial" w:hAnsi="Arial"/>
                <w:sz w:val="12"/>
              </w:rPr>
              <w:t xml:space="preserve">ja, Umfang </w:t>
            </w:r>
            <w:r>
              <w:rPr>
                <w:rFonts w:ascii="Arial" w:hAnsi="Arial"/>
                <w:sz w:val="24"/>
              </w:rPr>
              <w:fldChar w:fldCharType="begin">
                <w:ffData>
                  <w:name w:val="Text7"/>
                  <w:enabled/>
                  <w:calcOnExit w:val="0"/>
                  <w:textInput/>
                </w:ffData>
              </w:fldChar>
            </w:r>
            <w:bookmarkStart w:id="8"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r>
              <w:rPr>
                <w:rFonts w:ascii="Arial" w:hAnsi="Arial"/>
                <w:sz w:val="12"/>
              </w:rPr>
              <w:t xml:space="preserve"> WoStd.</w:t>
            </w:r>
            <w:r>
              <w:rPr>
                <w:rFonts w:ascii="Arial" w:hAnsi="Arial"/>
                <w:sz w:val="12"/>
              </w:rPr>
              <w:tab/>
            </w:r>
            <w:r>
              <w:rPr>
                <w:rFonts w:ascii="Arial" w:hAnsi="Arial"/>
                <w:sz w:val="12"/>
              </w:rPr>
              <w:tab/>
            </w: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nein</w:t>
            </w:r>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1200"/>
        </w:trPr>
        <w:tc>
          <w:tcPr>
            <w:tcW w:w="354" w:type="dxa"/>
            <w:vMerge w:val="restart"/>
            <w:tcBorders>
              <w:bottom w:val="nil"/>
            </w:tcBorders>
          </w:tcPr>
          <w:p w:rsidR="00BB40BC" w:rsidRDefault="00BB40BC">
            <w:pPr>
              <w:jc w:val="right"/>
              <w:rPr>
                <w:rFonts w:ascii="Arial" w:hAnsi="Arial"/>
                <w:sz w:val="12"/>
              </w:rPr>
            </w:pPr>
            <w:r>
              <w:rPr>
                <w:rFonts w:ascii="Arial" w:hAnsi="Arial"/>
                <w:sz w:val="12"/>
              </w:rPr>
              <w:t>7</w:t>
            </w:r>
          </w:p>
        </w:tc>
        <w:tc>
          <w:tcPr>
            <w:tcW w:w="4819" w:type="dxa"/>
            <w:gridSpan w:val="4"/>
            <w:vMerge w:val="restart"/>
            <w:tcBorders>
              <w:bottom w:val="nil"/>
            </w:tcBorders>
          </w:tcPr>
          <w:p w:rsidR="00BB40BC" w:rsidRDefault="00BB40BC">
            <w:pPr>
              <w:pStyle w:val="Textkrper"/>
            </w:pPr>
            <w:r>
              <w:t>Art und Umfang der Nebentätigkeit (Std. pro Woche, bei Kompaktkursen auch Gesamtstundenzahl)</w:t>
            </w:r>
          </w:p>
          <w:p w:rsidR="00BB40BC" w:rsidRDefault="00BB40BC">
            <w:pPr>
              <w:rPr>
                <w:rFonts w:ascii="Arial" w:hAnsi="Arial"/>
                <w:sz w:val="24"/>
              </w:rPr>
            </w:pPr>
            <w:r>
              <w:rPr>
                <w:rFonts w:ascii="Arial" w:hAnsi="Arial"/>
                <w:sz w:val="24"/>
              </w:rPr>
              <w:fldChar w:fldCharType="begin">
                <w:ffData>
                  <w:name w:val="Text8"/>
                  <w:enabled/>
                  <w:calcOnExit w:val="0"/>
                  <w:textInput/>
                </w:ffData>
              </w:fldChar>
            </w:r>
            <w:bookmarkStart w:id="9" w:name="Text8"/>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9"/>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1282"/>
        </w:trPr>
        <w:tc>
          <w:tcPr>
            <w:tcW w:w="354" w:type="dxa"/>
            <w:vMerge/>
            <w:tcBorders>
              <w:top w:val="dashed" w:sz="4" w:space="0" w:color="auto"/>
              <w:bottom w:val="nil"/>
            </w:tcBorders>
          </w:tcPr>
          <w:p w:rsidR="00BB40BC" w:rsidRDefault="00BB40BC">
            <w:pPr>
              <w:jc w:val="right"/>
              <w:rPr>
                <w:rFonts w:ascii="Arial" w:hAnsi="Arial"/>
                <w:sz w:val="12"/>
              </w:rPr>
            </w:pPr>
          </w:p>
        </w:tc>
        <w:tc>
          <w:tcPr>
            <w:tcW w:w="4819" w:type="dxa"/>
            <w:gridSpan w:val="4"/>
            <w:vMerge/>
            <w:tcBorders>
              <w:top w:val="nil"/>
              <w:bottom w:val="nil"/>
            </w:tcBorders>
          </w:tcPr>
          <w:p w:rsidR="00BB40BC" w:rsidRDefault="00BB40BC">
            <w:pPr>
              <w:spacing w:after="120"/>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bottom w:val="nil"/>
            </w:tcBorders>
          </w:tcPr>
          <w:p w:rsidR="00BB40BC" w:rsidRDefault="00BB40BC">
            <w:pPr>
              <w:spacing w:before="60"/>
              <w:rPr>
                <w:rFonts w:ascii="Arial" w:hAnsi="Arial"/>
                <w:b/>
                <w:sz w:val="12"/>
              </w:rPr>
            </w:pPr>
          </w:p>
        </w:tc>
      </w:tr>
      <w:tr w:rsidR="00BB40BC">
        <w:tblPrEx>
          <w:tblCellMar>
            <w:top w:w="0" w:type="dxa"/>
            <w:bottom w:w="0" w:type="dxa"/>
          </w:tblCellMar>
        </w:tblPrEx>
        <w:trPr>
          <w:cantSplit/>
          <w:trHeight w:hRule="exact" w:val="279"/>
        </w:trPr>
        <w:tc>
          <w:tcPr>
            <w:tcW w:w="354" w:type="dxa"/>
            <w:vMerge w:val="restart"/>
            <w:tcBorders>
              <w:top w:val="nil"/>
            </w:tcBorders>
          </w:tcPr>
          <w:p w:rsidR="00BB40BC" w:rsidRDefault="00BB40BC">
            <w:pPr>
              <w:jc w:val="right"/>
              <w:rPr>
                <w:rFonts w:ascii="Arial" w:hAnsi="Arial"/>
                <w:sz w:val="12"/>
              </w:rPr>
            </w:pPr>
            <w:r>
              <w:rPr>
                <w:rFonts w:ascii="Arial" w:hAnsi="Arial"/>
                <w:noProof/>
                <w:sz w:val="12"/>
              </w:rPr>
              <w:pict>
                <v:shapetype id="_x0000_t202" coordsize="21600,21600" o:spt="202" path="m,l,21600r21600,l21600,xe">
                  <v:stroke joinstyle="miter"/>
                  <v:path gradientshapeok="t" o:connecttype="rect"/>
                </v:shapetype>
                <v:shape id="_x0000_s1026" type="#_x0000_t202" style="position:absolute;left:0;text-align:left;margin-left:-35.35pt;margin-top:87.05pt;width:21.6pt;height:5in;z-index:251657728;mso-position-horizontal-relative:text;mso-position-vertical-relative:text" o:allowincell="f" stroked="f">
                  <v:textbox style="layout-flow:vertical;mso-layout-flow-alt:bottom-to-top;mso-next-textbox:#_x0000_s1026">
                    <w:txbxContent>
                      <w:p w:rsidR="00BB40BC" w:rsidRDefault="00BB40BC">
                        <w:pPr>
                          <w:rPr>
                            <w:rFonts w:ascii="Arial" w:hAnsi="Arial"/>
                            <w:sz w:val="16"/>
                          </w:rPr>
                        </w:pPr>
                        <w:r>
                          <w:rPr>
                            <w:rFonts w:ascii="Arial" w:hAnsi="Arial"/>
                            <w:sz w:val="16"/>
                          </w:rPr>
                          <w:fldChar w:fldCharType="begin"/>
                        </w:r>
                        <w:r>
                          <w:rPr>
                            <w:rFonts w:ascii="Arial" w:hAnsi="Arial"/>
                            <w:sz w:val="16"/>
                          </w:rPr>
                          <w:instrText xml:space="preserve"> TITLE  \* MERGEFORMAT </w:instrText>
                        </w:r>
                        <w:r>
                          <w:rPr>
                            <w:rFonts w:ascii="Arial" w:hAnsi="Arial"/>
                            <w:sz w:val="16"/>
                          </w:rPr>
                          <w:fldChar w:fldCharType="separate"/>
                        </w:r>
                        <w:r w:rsidR="00F96621">
                          <w:rPr>
                            <w:rFonts w:ascii="Arial" w:hAnsi="Arial"/>
                            <w:sz w:val="16"/>
                          </w:rPr>
                          <w:t>03015005i * Antrag auf Ausübung bzw Anzeige einer Nebentätigkeit Vorbereitungsdienst</w:t>
                        </w:r>
                        <w:r>
                          <w:rPr>
                            <w:rFonts w:ascii="Arial" w:hAnsi="Arial"/>
                            <w:sz w:val="16"/>
                          </w:rPr>
                          <w:fldChar w:fldCharType="end"/>
                        </w:r>
                      </w:p>
                    </w:txbxContent>
                  </v:textbox>
                </v:shape>
              </w:pict>
            </w:r>
          </w:p>
        </w:tc>
        <w:tc>
          <w:tcPr>
            <w:tcW w:w="4819" w:type="dxa"/>
            <w:gridSpan w:val="4"/>
            <w:tcBorders>
              <w:top w:val="dashed" w:sz="4" w:space="0" w:color="auto"/>
              <w:bottom w:val="nil"/>
            </w:tcBorders>
          </w:tcPr>
          <w:p w:rsidR="00BB40BC" w:rsidRDefault="00BB40BC">
            <w:pPr>
              <w:spacing w:before="60"/>
              <w:rPr>
                <w:rFonts w:ascii="Arial" w:hAnsi="Arial"/>
                <w:sz w:val="12"/>
              </w:rPr>
            </w:pPr>
            <w:r>
              <w:rPr>
                <w:rFonts w:ascii="Arial" w:hAnsi="Arial"/>
                <w:b/>
                <w:sz w:val="12"/>
              </w:rPr>
              <w:t>Die Nebentätigkeit</w:t>
            </w:r>
          </w:p>
        </w:tc>
        <w:tc>
          <w:tcPr>
            <w:tcW w:w="284" w:type="dxa"/>
            <w:tcBorders>
              <w:top w:val="nil"/>
              <w:bottom w:val="nil"/>
            </w:tcBorders>
          </w:tcPr>
          <w:p w:rsidR="00BB40BC" w:rsidRDefault="00BB40BC">
            <w:pPr>
              <w:rPr>
                <w:rFonts w:ascii="Arial" w:hAnsi="Arial"/>
                <w:sz w:val="12"/>
              </w:rPr>
            </w:pPr>
          </w:p>
        </w:tc>
        <w:tc>
          <w:tcPr>
            <w:tcW w:w="567" w:type="dxa"/>
            <w:tcBorders>
              <w:top w:val="single" w:sz="4" w:space="0" w:color="auto"/>
              <w:bottom w:val="single" w:sz="4" w:space="0" w:color="auto"/>
            </w:tcBorders>
          </w:tcPr>
          <w:p w:rsidR="00BB40BC" w:rsidRDefault="00BB40BC">
            <w:pPr>
              <w:spacing w:before="60"/>
              <w:rPr>
                <w:rFonts w:ascii="Arial" w:hAnsi="Arial"/>
                <w:b/>
                <w:sz w:val="12"/>
              </w:rPr>
            </w:pPr>
            <w:r>
              <w:rPr>
                <w:rFonts w:ascii="Arial" w:hAnsi="Arial"/>
                <w:b/>
                <w:sz w:val="12"/>
              </w:rPr>
              <w:t>Feld 1</w:t>
            </w:r>
          </w:p>
        </w:tc>
        <w:tc>
          <w:tcPr>
            <w:tcW w:w="4601" w:type="dxa"/>
            <w:tcBorders>
              <w:top w:val="single" w:sz="4" w:space="0" w:color="auto"/>
              <w:bottom w:val="single" w:sz="4" w:space="0" w:color="auto"/>
            </w:tcBorders>
          </w:tcPr>
          <w:p w:rsidR="00BB40BC" w:rsidRDefault="00BB40BC">
            <w:pPr>
              <w:spacing w:before="60"/>
              <w:rPr>
                <w:rFonts w:ascii="Arial" w:hAnsi="Arial"/>
                <w:b/>
                <w:sz w:val="12"/>
              </w:rPr>
            </w:pPr>
            <w:r>
              <w:rPr>
                <w:rFonts w:ascii="Arial" w:hAnsi="Arial"/>
                <w:b/>
                <w:sz w:val="12"/>
              </w:rPr>
              <w:t>Antrag</w:t>
            </w: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val="restart"/>
            <w:tcBorders>
              <w:top w:val="nil"/>
              <w:bottom w:val="nil"/>
              <w:right w:val="nil"/>
            </w:tcBorders>
          </w:tcPr>
          <w:p w:rsidR="00BB40BC" w:rsidRDefault="00BB40BC">
            <w:pPr>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after="22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4394" w:type="dxa"/>
            <w:gridSpan w:val="3"/>
            <w:vMerge w:val="restart"/>
            <w:tcBorders>
              <w:top w:val="nil"/>
              <w:left w:val="nil"/>
            </w:tcBorders>
          </w:tcPr>
          <w:p w:rsidR="00BB40BC" w:rsidRDefault="00BB40BC">
            <w:pPr>
              <w:spacing w:after="120"/>
              <w:rPr>
                <w:rFonts w:ascii="Arial" w:hAnsi="Arial"/>
                <w:sz w:val="12"/>
              </w:rPr>
            </w:pPr>
            <w:r>
              <w:rPr>
                <w:rFonts w:ascii="Arial" w:hAnsi="Arial"/>
                <w:sz w:val="12"/>
              </w:rPr>
              <w:t xml:space="preserve">wird ausgeübt im öffentlichen oder gleichgestellten Dienst (§ 5 Abs. 3 Nr. 1 LNTVO) </w:t>
            </w:r>
            <w:r>
              <w:rPr>
                <w:rFonts w:ascii="Arial" w:hAnsi="Arial"/>
                <w:b/>
                <w:sz w:val="12"/>
              </w:rPr>
              <w:t>oder</w:t>
            </w:r>
          </w:p>
          <w:p w:rsidR="00BB40BC" w:rsidRDefault="00BB40BC">
            <w:pPr>
              <w:spacing w:after="120"/>
              <w:rPr>
                <w:rFonts w:ascii="Arial" w:hAnsi="Arial"/>
                <w:sz w:val="12"/>
              </w:rPr>
            </w:pPr>
            <w:r>
              <w:rPr>
                <w:rFonts w:ascii="Arial" w:hAnsi="Arial"/>
                <w:sz w:val="12"/>
              </w:rPr>
              <w:t xml:space="preserve">wird übernommen auf Verlangen, Vorschlag oder Veranlassung des Dienstvorgesetzten (§ 5 Abs. 3 Nr. 2 LNTVO) </w:t>
            </w:r>
            <w:r>
              <w:rPr>
                <w:rFonts w:ascii="Arial" w:hAnsi="Arial"/>
                <w:b/>
                <w:sz w:val="12"/>
              </w:rPr>
              <w:t>oder</w:t>
            </w:r>
          </w:p>
          <w:p w:rsidR="00BB40BC" w:rsidRDefault="00BB40BC">
            <w:pPr>
              <w:rPr>
                <w:rFonts w:ascii="Arial" w:hAnsi="Arial"/>
                <w:sz w:val="12"/>
              </w:rPr>
            </w:pPr>
            <w:r>
              <w:rPr>
                <w:rFonts w:ascii="Arial" w:hAnsi="Arial"/>
                <w:sz w:val="12"/>
              </w:rPr>
              <w:t>wird dem Beamten mit Rücksicht auf seine dienstliche Stellung übertragen (§ 5 Abs. 3 Nr. 3 LNTVO)</w:t>
            </w:r>
          </w:p>
        </w:tc>
        <w:tc>
          <w:tcPr>
            <w:tcW w:w="284" w:type="dxa"/>
            <w:tcBorders>
              <w:top w:val="nil"/>
              <w:bottom w:val="nil"/>
            </w:tcBorders>
          </w:tcPr>
          <w:p w:rsidR="00BB40BC" w:rsidRDefault="00BB40BC">
            <w:pPr>
              <w:rPr>
                <w:rFonts w:ascii="Arial" w:hAnsi="Arial"/>
                <w:sz w:val="12"/>
              </w:rPr>
            </w:pPr>
          </w:p>
        </w:tc>
        <w:tc>
          <w:tcPr>
            <w:tcW w:w="5168" w:type="dxa"/>
            <w:gridSpan w:val="2"/>
            <w:vMerge w:val="restart"/>
            <w:tcBorders>
              <w:top w:val="nil"/>
              <w:bottom w:val="nil"/>
            </w:tcBorders>
          </w:tcPr>
          <w:p w:rsidR="00BB40BC" w:rsidRDefault="00BB40BC">
            <w:pPr>
              <w:spacing w:before="60"/>
              <w:rPr>
                <w:rFonts w:ascii="Arial" w:hAnsi="Arial"/>
                <w:sz w:val="12"/>
              </w:rPr>
            </w:pPr>
            <w:r>
              <w:rPr>
                <w:rFonts w:ascii="Arial" w:hAnsi="Arial"/>
                <w:sz w:val="12"/>
              </w:rPr>
              <w:t>Ich beantrage die Genehmigung der o.g. Nebentätigkeit/ich zeige die o.g. Nebentätigkeit an.</w:t>
            </w:r>
          </w:p>
          <w:p w:rsidR="00BB40BC" w:rsidRDefault="00BB40BC">
            <w:pPr>
              <w:spacing w:before="60"/>
              <w:rPr>
                <w:rFonts w:ascii="Arial" w:hAnsi="Arial"/>
                <w:b/>
                <w:sz w:val="12"/>
              </w:rPr>
            </w:pPr>
            <w:r>
              <w:rPr>
                <w:rFonts w:ascii="Arial" w:hAnsi="Arial"/>
                <w:b/>
                <w:sz w:val="12"/>
              </w:rPr>
              <w:t>Außer dieser Tätigkeit übe ich zur Zeit</w:t>
            </w:r>
          </w:p>
          <w:p w:rsidR="00BB40BC" w:rsidRDefault="00BB40BC">
            <w:pPr>
              <w:tabs>
                <w:tab w:val="left" w:pos="284"/>
              </w:tabs>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keine Nebentätigkeit aus</w:t>
            </w:r>
          </w:p>
          <w:p w:rsidR="00BB40BC" w:rsidRDefault="00BB40BC">
            <w:pPr>
              <w:tabs>
                <w:tab w:val="left" w:pos="284"/>
              </w:tabs>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folgende Nebentätigkeit aus (Stunden, Art, Umfang, sowie Vergütung monatlich/jährlich</w:t>
            </w:r>
          </w:p>
          <w:p w:rsidR="00BB40BC" w:rsidRDefault="00BB40BC">
            <w:pPr>
              <w:tabs>
                <w:tab w:val="left" w:pos="284"/>
              </w:tabs>
              <w:rPr>
                <w:rFonts w:ascii="Arial" w:hAnsi="Arial"/>
                <w:sz w:val="12"/>
              </w:rPr>
            </w:pPr>
            <w:r>
              <w:rPr>
                <w:rFonts w:ascii="Arial" w:hAnsi="Arial"/>
                <w:sz w:val="12"/>
              </w:rPr>
              <w:tab/>
              <w:t>siehe gesondertes Blatt)</w:t>
            </w:r>
          </w:p>
          <w:p w:rsidR="00BB40BC" w:rsidRDefault="00BB40BC">
            <w:pPr>
              <w:spacing w:before="480"/>
              <w:rPr>
                <w:rFonts w:ascii="Arial" w:hAnsi="Arial"/>
                <w:sz w:val="12"/>
              </w:rPr>
            </w:pPr>
            <w:r>
              <w:rPr>
                <w:rFonts w:ascii="Arial" w:hAnsi="Arial"/>
                <w:sz w:val="12"/>
              </w:rPr>
              <w:t xml:space="preserve">     _________________________          ________________________________________</w:t>
            </w:r>
          </w:p>
          <w:p w:rsidR="00BB40BC" w:rsidRDefault="00BB40BC">
            <w:pPr>
              <w:rPr>
                <w:rFonts w:ascii="Arial" w:hAnsi="Arial"/>
                <w:sz w:val="12"/>
              </w:rPr>
            </w:pPr>
            <w:r>
              <w:rPr>
                <w:rFonts w:ascii="Arial" w:hAnsi="Arial"/>
                <w:sz w:val="12"/>
              </w:rPr>
              <w:t xml:space="preserve">                        Datum                                                             Unterschrift</w:t>
            </w:r>
          </w:p>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bottom w:val="nil"/>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val="235"/>
        </w:trPr>
        <w:tc>
          <w:tcPr>
            <w:tcW w:w="354" w:type="dxa"/>
            <w:vMerge/>
          </w:tcPr>
          <w:p w:rsidR="00BB40BC" w:rsidRDefault="00BB40BC">
            <w:pPr>
              <w:jc w:val="right"/>
              <w:rPr>
                <w:rFonts w:ascii="Arial" w:hAnsi="Arial"/>
                <w:sz w:val="12"/>
              </w:rPr>
            </w:pPr>
          </w:p>
        </w:tc>
        <w:tc>
          <w:tcPr>
            <w:tcW w:w="425" w:type="dxa"/>
            <w:vMerge/>
            <w:tcBorders>
              <w:bottom w:val="nil"/>
              <w:right w:val="nil"/>
            </w:tcBorders>
          </w:tcPr>
          <w:p w:rsidR="00BB40BC" w:rsidRDefault="00BB40BC">
            <w:pPr>
              <w:rPr>
                <w:rFonts w:ascii="Arial" w:hAnsi="Arial"/>
                <w:sz w:val="12"/>
              </w:rPr>
            </w:pPr>
          </w:p>
        </w:tc>
        <w:tc>
          <w:tcPr>
            <w:tcW w:w="4394" w:type="dxa"/>
            <w:gridSpan w:val="3"/>
            <w:vMerge/>
            <w:tcBorders>
              <w:left w:val="nil"/>
              <w:bottom w:val="nil"/>
            </w:tcBorders>
          </w:tcPr>
          <w:p w:rsidR="00BB40BC" w:rsidRDefault="00BB40BC">
            <w:pPr>
              <w:rPr>
                <w:rFonts w:ascii="Arial" w:hAnsi="Arial"/>
                <w:sz w:val="12"/>
              </w:rPr>
            </w:pPr>
          </w:p>
        </w:tc>
        <w:tc>
          <w:tcPr>
            <w:tcW w:w="284" w:type="dxa"/>
            <w:vMerge w:val="restart"/>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spacing w:before="60"/>
              <w:rPr>
                <w:rFonts w:ascii="Arial" w:hAnsi="Arial"/>
                <w:b/>
                <w:sz w:val="12"/>
              </w:rPr>
            </w:pPr>
          </w:p>
        </w:tc>
      </w:tr>
      <w:tr w:rsidR="00BB40BC">
        <w:tblPrEx>
          <w:tblCellMar>
            <w:top w:w="0" w:type="dxa"/>
            <w:bottom w:w="0" w:type="dxa"/>
          </w:tblCellMar>
        </w:tblPrEx>
        <w:trPr>
          <w:cantSplit/>
          <w:trHeight w:hRule="exact" w:val="235"/>
        </w:trPr>
        <w:tc>
          <w:tcPr>
            <w:tcW w:w="354" w:type="dxa"/>
            <w:vMerge/>
          </w:tcPr>
          <w:p w:rsidR="00BB40BC" w:rsidRDefault="00BB40BC">
            <w:pPr>
              <w:jc w:val="right"/>
              <w:rPr>
                <w:rFonts w:ascii="Arial" w:hAnsi="Arial"/>
                <w:sz w:val="12"/>
              </w:rPr>
            </w:pPr>
          </w:p>
        </w:tc>
        <w:tc>
          <w:tcPr>
            <w:tcW w:w="4819" w:type="dxa"/>
            <w:gridSpan w:val="4"/>
            <w:tcBorders>
              <w:top w:val="nil"/>
              <w:bottom w:val="nil"/>
            </w:tcBorders>
          </w:tcPr>
          <w:p w:rsidR="00BB40BC" w:rsidRDefault="00BB40BC">
            <w:pPr>
              <w:spacing w:before="60"/>
              <w:rPr>
                <w:rFonts w:ascii="Arial" w:hAnsi="Arial"/>
                <w:sz w:val="12"/>
              </w:rPr>
            </w:pPr>
            <w:r>
              <w:rPr>
                <w:rFonts w:ascii="Arial" w:hAnsi="Arial"/>
                <w:b/>
                <w:sz w:val="12"/>
              </w:rPr>
              <w:t>Die Vergütung erfolgt auf Grund von</w:t>
            </w:r>
          </w:p>
        </w:tc>
        <w:tc>
          <w:tcPr>
            <w:tcW w:w="284" w:type="dxa"/>
            <w:vMerge/>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spacing w:before="60"/>
              <w:rPr>
                <w:rFonts w:ascii="Arial" w:hAnsi="Arial"/>
                <w:sz w:val="12"/>
              </w:rPr>
            </w:pPr>
          </w:p>
        </w:tc>
      </w:tr>
      <w:tr w:rsidR="00BB40BC">
        <w:tblPrEx>
          <w:tblCellMar>
            <w:top w:w="0" w:type="dxa"/>
            <w:bottom w:w="0" w:type="dxa"/>
          </w:tblCellMar>
        </w:tblPrEx>
        <w:trPr>
          <w:cantSplit/>
          <w:trHeight w:val="511"/>
        </w:trPr>
        <w:tc>
          <w:tcPr>
            <w:tcW w:w="354" w:type="dxa"/>
            <w:vMerge/>
          </w:tcPr>
          <w:p w:rsidR="00BB40BC" w:rsidRDefault="00BB40BC">
            <w:pPr>
              <w:jc w:val="right"/>
              <w:rPr>
                <w:rFonts w:ascii="Arial" w:hAnsi="Arial"/>
                <w:sz w:val="12"/>
              </w:rPr>
            </w:pPr>
          </w:p>
        </w:tc>
        <w:tc>
          <w:tcPr>
            <w:tcW w:w="425" w:type="dxa"/>
            <w:vMerge w:val="restart"/>
            <w:tcBorders>
              <w:top w:val="nil"/>
              <w:bottom w:val="single" w:sz="4" w:space="0" w:color="auto"/>
              <w:right w:val="nil"/>
            </w:tcBorders>
          </w:tcPr>
          <w:p w:rsidR="00BB40BC" w:rsidRDefault="00BB40BC">
            <w:pPr>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6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6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4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0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2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22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360"/>
              <w:rPr>
                <w:rFonts w:ascii="Arial" w:hAnsi="Arial"/>
                <w:sz w:val="16"/>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p w:rsidR="00BB40BC" w:rsidRDefault="00BB40BC">
            <w:pPr>
              <w:spacing w:before="36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p>
        </w:tc>
        <w:tc>
          <w:tcPr>
            <w:tcW w:w="4394" w:type="dxa"/>
            <w:gridSpan w:val="3"/>
            <w:vMerge w:val="restart"/>
            <w:tcBorders>
              <w:top w:val="nil"/>
              <w:left w:val="nil"/>
            </w:tcBorders>
          </w:tcPr>
          <w:p w:rsidR="00BB40BC" w:rsidRDefault="00BB40BC">
            <w:pPr>
              <w:spacing w:after="120"/>
              <w:rPr>
                <w:rFonts w:ascii="Arial" w:hAnsi="Arial"/>
                <w:sz w:val="12"/>
              </w:rPr>
            </w:pPr>
            <w:r>
              <w:rPr>
                <w:rFonts w:ascii="Arial" w:hAnsi="Arial"/>
                <w:sz w:val="12"/>
              </w:rPr>
              <w:t>Lehr- und Vortragstätigkeiten (§ 6 Nr. 1 LNTVO)</w:t>
            </w:r>
          </w:p>
          <w:p w:rsidR="00BB40BC" w:rsidRDefault="00BB40BC">
            <w:pPr>
              <w:spacing w:after="120"/>
              <w:rPr>
                <w:rFonts w:ascii="Arial" w:hAnsi="Arial"/>
                <w:sz w:val="12"/>
              </w:rPr>
            </w:pPr>
            <w:r>
              <w:rPr>
                <w:rFonts w:ascii="Arial" w:hAnsi="Arial"/>
                <w:sz w:val="12"/>
              </w:rPr>
              <w:t>Prüfungstätigkeiten (§ 6 Nr. 2 LNTVO)</w:t>
            </w:r>
          </w:p>
          <w:p w:rsidR="00BB40BC" w:rsidRDefault="00BB40BC">
            <w:pPr>
              <w:spacing w:after="120"/>
              <w:rPr>
                <w:rFonts w:ascii="Arial" w:hAnsi="Arial"/>
                <w:sz w:val="12"/>
              </w:rPr>
            </w:pPr>
            <w:r>
              <w:rPr>
                <w:rFonts w:ascii="Arial" w:hAnsi="Arial"/>
                <w:sz w:val="12"/>
              </w:rPr>
              <w:t>Tätigkeiten auf dem Gebiet der wissenschaftlichen Forschung (§ 6 Nr. 3 LNTVO)</w:t>
            </w:r>
          </w:p>
          <w:p w:rsidR="00BB40BC" w:rsidRDefault="00BB40BC">
            <w:pPr>
              <w:spacing w:after="120"/>
              <w:rPr>
                <w:rFonts w:ascii="Arial" w:hAnsi="Arial"/>
                <w:sz w:val="12"/>
              </w:rPr>
            </w:pPr>
            <w:r>
              <w:rPr>
                <w:rFonts w:ascii="Arial" w:hAnsi="Arial"/>
                <w:sz w:val="12"/>
              </w:rPr>
              <w:t>schriftstellerische Tätigkeiten und diesen vergleichbare Tätigkeiten mit Mitteln des Films und Fernsehen (§ 6 Nr. 4 LNTVO)</w:t>
            </w:r>
          </w:p>
          <w:p w:rsidR="00BB40BC" w:rsidRDefault="00BB40BC">
            <w:pPr>
              <w:rPr>
                <w:rFonts w:ascii="Arial" w:hAnsi="Arial"/>
                <w:sz w:val="12"/>
              </w:rPr>
            </w:pPr>
            <w:r>
              <w:rPr>
                <w:rFonts w:ascii="Arial" w:hAnsi="Arial"/>
                <w:sz w:val="12"/>
              </w:rPr>
              <w:t>künstlerische Tätigkeiten einschließlich künstlerischer Darbietungen</w:t>
            </w:r>
          </w:p>
          <w:p w:rsidR="00BB40BC" w:rsidRDefault="00BB40BC">
            <w:pPr>
              <w:spacing w:after="120"/>
              <w:rPr>
                <w:rFonts w:ascii="Arial" w:hAnsi="Arial"/>
                <w:sz w:val="12"/>
              </w:rPr>
            </w:pPr>
            <w:r>
              <w:rPr>
                <w:rFonts w:ascii="Arial" w:hAnsi="Arial"/>
                <w:sz w:val="12"/>
              </w:rPr>
              <w:t>(§ 6 Nr. 5 LNTVO)</w:t>
            </w:r>
          </w:p>
          <w:p w:rsidR="00BB40BC" w:rsidRDefault="00BB40BC">
            <w:pPr>
              <w:rPr>
                <w:rFonts w:ascii="Arial" w:hAnsi="Arial"/>
                <w:sz w:val="12"/>
              </w:rPr>
            </w:pPr>
            <w:r>
              <w:rPr>
                <w:rFonts w:ascii="Arial" w:hAnsi="Arial"/>
                <w:sz w:val="12"/>
              </w:rPr>
              <w:t>Tätigkeiten als gerichtlicher oder staatsanwaltschaftlicher Sachverständiger</w:t>
            </w:r>
          </w:p>
          <w:p w:rsidR="00BB40BC" w:rsidRDefault="00BB40BC">
            <w:pPr>
              <w:spacing w:after="120"/>
              <w:rPr>
                <w:rFonts w:ascii="Arial" w:hAnsi="Arial"/>
                <w:sz w:val="12"/>
              </w:rPr>
            </w:pPr>
            <w:r>
              <w:rPr>
                <w:rFonts w:ascii="Arial" w:hAnsi="Arial"/>
                <w:sz w:val="12"/>
              </w:rPr>
              <w:t>(§ 6 Nr. 6 LNTVO)</w:t>
            </w:r>
          </w:p>
          <w:p w:rsidR="00BB40BC" w:rsidRDefault="00BB40BC">
            <w:pPr>
              <w:rPr>
                <w:rFonts w:ascii="Arial" w:hAnsi="Arial"/>
                <w:sz w:val="12"/>
              </w:rPr>
            </w:pPr>
            <w:r>
              <w:rPr>
                <w:rFonts w:ascii="Arial" w:hAnsi="Arial"/>
                <w:sz w:val="12"/>
              </w:rPr>
              <w:t>Tätigkeiten als Gutachter für juristische Personen des öffentlichen Rechts</w:t>
            </w:r>
          </w:p>
          <w:p w:rsidR="00BB40BC" w:rsidRDefault="00BB40BC">
            <w:pPr>
              <w:spacing w:after="120"/>
              <w:rPr>
                <w:rFonts w:ascii="Arial" w:hAnsi="Arial"/>
                <w:sz w:val="12"/>
              </w:rPr>
            </w:pPr>
            <w:r>
              <w:rPr>
                <w:rFonts w:ascii="Arial" w:hAnsi="Arial"/>
                <w:sz w:val="12"/>
              </w:rPr>
              <w:t>(§ 6 Nr. 7 LNTVO)</w:t>
            </w:r>
          </w:p>
          <w:p w:rsidR="00BB40BC" w:rsidRDefault="00BB40BC">
            <w:pPr>
              <w:spacing w:after="120"/>
              <w:rPr>
                <w:rFonts w:ascii="Arial" w:hAnsi="Arial"/>
                <w:sz w:val="12"/>
              </w:rPr>
            </w:pPr>
            <w:r>
              <w:rPr>
                <w:rFonts w:ascii="Arial" w:hAnsi="Arial"/>
                <w:sz w:val="12"/>
              </w:rPr>
              <w:t>Tätigkeiten, die während eines unter Fortfall der Dienstbezüge gewährten Urlaubs ausgeübt werden. (§ 6 Nr. 9 LNTVO)</w:t>
            </w:r>
          </w:p>
          <w:p w:rsidR="00BB40BC" w:rsidRDefault="00BB40BC">
            <w:pPr>
              <w:rPr>
                <w:rFonts w:ascii="Arial" w:hAnsi="Arial"/>
                <w:sz w:val="12"/>
              </w:rPr>
            </w:pPr>
            <w:r>
              <w:rPr>
                <w:rFonts w:ascii="Arial" w:hAnsi="Arial"/>
                <w:sz w:val="12"/>
              </w:rPr>
              <w:t>Tätigkeiten von Beamten auf Widerruf, die einen Vorbereitungsdienst ableisten oder die nur nebenbei verwendet werden, sowie von Ehrenbeamten</w:t>
            </w:r>
          </w:p>
          <w:p w:rsidR="00BB40BC" w:rsidRDefault="00BB40BC">
            <w:pPr>
              <w:spacing w:after="120"/>
              <w:rPr>
                <w:rFonts w:ascii="Arial" w:hAnsi="Arial"/>
                <w:sz w:val="12"/>
              </w:rPr>
            </w:pPr>
            <w:r>
              <w:rPr>
                <w:rFonts w:ascii="Arial" w:hAnsi="Arial"/>
                <w:sz w:val="12"/>
              </w:rPr>
              <w:t>(§ 6 Nr. 10 LNTVO)</w:t>
            </w:r>
          </w:p>
          <w:p w:rsidR="00BB40BC" w:rsidRDefault="00BB40BC">
            <w:pPr>
              <w:spacing w:after="280"/>
              <w:rPr>
                <w:rFonts w:ascii="Arial" w:hAnsi="Arial"/>
                <w:sz w:val="12"/>
              </w:rPr>
            </w:pPr>
            <w:r>
              <w:rPr>
                <w:rFonts w:ascii="Arial" w:hAnsi="Arial"/>
                <w:sz w:val="12"/>
              </w:rPr>
              <w:t>Tätigkeiten als hauptamtlicher Bürgermeister oder hauptamtlicher Ortsvorsteher (§ 6 Nr. 11 LNTVO)</w:t>
            </w:r>
          </w:p>
          <w:p w:rsidR="00BB40BC" w:rsidRDefault="00BB40BC">
            <w:pPr>
              <w:rPr>
                <w:rFonts w:ascii="Arial" w:hAnsi="Arial"/>
                <w:sz w:val="12"/>
              </w:rPr>
            </w:pPr>
            <w:r>
              <w:rPr>
                <w:rFonts w:ascii="Arial" w:hAnsi="Arial"/>
                <w:sz w:val="12"/>
              </w:rPr>
              <w:t xml:space="preserve">Verrichtungen als Arzt, Zahnarzt oder Tierarzt, für die Gebühren nach einer </w:t>
            </w:r>
          </w:p>
          <w:p w:rsidR="00BB40BC" w:rsidRDefault="00BB40BC">
            <w:pPr>
              <w:rPr>
                <w:rFonts w:ascii="Arial" w:hAnsi="Arial"/>
                <w:sz w:val="12"/>
              </w:rPr>
            </w:pPr>
            <w:r>
              <w:rPr>
                <w:rFonts w:ascii="Arial" w:hAnsi="Arial"/>
                <w:sz w:val="12"/>
              </w:rPr>
              <w:t>Gebührenordnung erhoben werden</w:t>
            </w:r>
          </w:p>
        </w:tc>
        <w:tc>
          <w:tcPr>
            <w:tcW w:w="284" w:type="dxa"/>
            <w:vMerge w:val="restart"/>
            <w:tcBorders>
              <w:top w:val="nil"/>
              <w:bottom w:val="nil"/>
            </w:tcBorders>
          </w:tcPr>
          <w:p w:rsidR="00BB40BC" w:rsidRDefault="00BB40BC">
            <w:pPr>
              <w:rPr>
                <w:rFonts w:ascii="Arial" w:hAnsi="Arial"/>
                <w:sz w:val="12"/>
              </w:rPr>
            </w:pPr>
          </w:p>
        </w:tc>
        <w:tc>
          <w:tcPr>
            <w:tcW w:w="5168" w:type="dxa"/>
            <w:gridSpan w:val="2"/>
            <w:vMerge/>
            <w:tcBorders>
              <w:top w:val="nil"/>
              <w:bottom w:val="nil"/>
            </w:tcBorders>
          </w:tcPr>
          <w:p w:rsidR="00BB40BC" w:rsidRDefault="00BB40BC">
            <w:pPr>
              <w:rPr>
                <w:rFonts w:ascii="Arial" w:hAnsi="Arial"/>
                <w:sz w:val="12"/>
              </w:rPr>
            </w:pPr>
          </w:p>
        </w:tc>
      </w:tr>
      <w:tr w:rsidR="00BB40BC">
        <w:tblPrEx>
          <w:tblCellMar>
            <w:top w:w="0" w:type="dxa"/>
            <w:bottom w:w="0" w:type="dxa"/>
          </w:tblCellMar>
        </w:tblPrEx>
        <w:trPr>
          <w:cantSplit/>
          <w:trHeight w:hRule="exact" w:val="291"/>
        </w:trPr>
        <w:tc>
          <w:tcPr>
            <w:tcW w:w="354" w:type="dxa"/>
            <w:vMerge/>
          </w:tcPr>
          <w:p w:rsidR="00BB40BC" w:rsidRDefault="00BB40BC">
            <w:pPr>
              <w:jc w:val="right"/>
              <w:rPr>
                <w:rFonts w:ascii="Arial" w:hAnsi="Arial"/>
                <w:sz w:val="12"/>
              </w:rPr>
            </w:pPr>
          </w:p>
        </w:tc>
        <w:tc>
          <w:tcPr>
            <w:tcW w:w="425" w:type="dxa"/>
            <w:vMerge/>
            <w:tcBorders>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vMerge/>
            <w:tcBorders>
              <w:top w:val="nil"/>
              <w:bottom w:val="nil"/>
            </w:tcBorders>
          </w:tcPr>
          <w:p w:rsidR="00BB40BC" w:rsidRDefault="00BB40BC">
            <w:pPr>
              <w:rPr>
                <w:rFonts w:ascii="Arial" w:hAnsi="Arial"/>
                <w:sz w:val="12"/>
              </w:rPr>
            </w:pPr>
          </w:p>
        </w:tc>
        <w:tc>
          <w:tcPr>
            <w:tcW w:w="567" w:type="dxa"/>
            <w:tcBorders>
              <w:top w:val="single" w:sz="4" w:space="0" w:color="auto"/>
              <w:bottom w:val="nil"/>
            </w:tcBorders>
          </w:tcPr>
          <w:p w:rsidR="00BB40BC" w:rsidRDefault="00BB40BC">
            <w:pPr>
              <w:spacing w:before="60"/>
              <w:rPr>
                <w:rFonts w:ascii="Arial" w:hAnsi="Arial"/>
                <w:b/>
                <w:sz w:val="12"/>
              </w:rPr>
            </w:pPr>
            <w:r>
              <w:rPr>
                <w:rFonts w:ascii="Arial" w:hAnsi="Arial"/>
                <w:b/>
                <w:sz w:val="12"/>
              </w:rPr>
              <w:t>Feld 2</w:t>
            </w:r>
          </w:p>
        </w:tc>
        <w:tc>
          <w:tcPr>
            <w:tcW w:w="4601" w:type="dxa"/>
            <w:tcBorders>
              <w:top w:val="single" w:sz="4" w:space="0" w:color="auto"/>
              <w:bottom w:val="nil"/>
            </w:tcBorders>
          </w:tcPr>
          <w:p w:rsidR="00BB40BC" w:rsidRDefault="00BB40BC">
            <w:pPr>
              <w:spacing w:before="60"/>
              <w:rPr>
                <w:rFonts w:ascii="Arial" w:hAnsi="Arial"/>
                <w:b/>
                <w:sz w:val="12"/>
              </w:rPr>
            </w:pPr>
            <w:r>
              <w:rPr>
                <w:rFonts w:ascii="Arial" w:hAnsi="Arial"/>
                <w:b/>
                <w:sz w:val="12"/>
              </w:rPr>
              <w:t>Das in Zeile 3 genannte Seminar</w:t>
            </w:r>
          </w:p>
        </w:tc>
      </w:tr>
      <w:tr w:rsidR="00BB40BC">
        <w:tblPrEx>
          <w:tblCellMar>
            <w:top w:w="0" w:type="dxa"/>
            <w:bottom w:w="0" w:type="dxa"/>
          </w:tblCellMar>
        </w:tblPrEx>
        <w:trPr>
          <w:cantSplit/>
          <w:trHeight w:val="235"/>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spacing w:before="200"/>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vMerge w:val="restart"/>
            <w:tcBorders>
              <w:top w:val="nil"/>
              <w:bottom w:val="nil"/>
            </w:tcBorders>
          </w:tcPr>
          <w:p w:rsidR="00BB40BC" w:rsidRDefault="00BB40BC">
            <w:pPr>
              <w:rPr>
                <w:rFonts w:ascii="Arial" w:hAnsi="Arial"/>
                <w:sz w:val="12"/>
              </w:rPr>
            </w:pPr>
          </w:p>
        </w:tc>
        <w:tc>
          <w:tcPr>
            <w:tcW w:w="5168" w:type="dxa"/>
            <w:gridSpan w:val="2"/>
            <w:vMerge w:val="restart"/>
          </w:tcPr>
          <w:p w:rsidR="00BB40BC" w:rsidRDefault="00BB40BC">
            <w:pPr>
              <w:spacing w:before="6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Dem Antrag stehen keine dienstlichen Belange entgegen.</w:t>
            </w:r>
          </w:p>
          <w:p w:rsidR="00BB40BC" w:rsidRDefault="00BB40BC">
            <w:pPr>
              <w:spacing w:before="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r>
            <w:r>
              <w:rPr>
                <w:rFonts w:ascii="Arial" w:hAnsi="Arial"/>
                <w:sz w:val="12"/>
              </w:rPr>
              <w:t>Dem Antrag stehen dienstliche Gründe entgegen.</w:t>
            </w:r>
          </w:p>
          <w:p w:rsidR="00BB40BC" w:rsidRDefault="00BB40BC">
            <w:pPr>
              <w:rPr>
                <w:rFonts w:ascii="Arial" w:hAnsi="Arial"/>
                <w:sz w:val="12"/>
              </w:rPr>
            </w:pPr>
            <w:r>
              <w:rPr>
                <w:rFonts w:ascii="Arial" w:hAnsi="Arial"/>
                <w:sz w:val="12"/>
              </w:rPr>
              <w:tab/>
              <w:t>Begründung siehe besonderes Blatt</w:t>
            </w:r>
          </w:p>
          <w:p w:rsidR="00BB40BC" w:rsidRDefault="00BB40BC">
            <w:pPr>
              <w:spacing w:before="480"/>
              <w:rPr>
                <w:rFonts w:ascii="Arial" w:hAnsi="Arial"/>
                <w:sz w:val="12"/>
              </w:rPr>
            </w:pPr>
            <w:r>
              <w:rPr>
                <w:rFonts w:ascii="Arial" w:hAnsi="Arial"/>
                <w:sz w:val="12"/>
              </w:rPr>
              <w:t xml:space="preserve">     _________________________          ________________________________________</w:t>
            </w:r>
          </w:p>
          <w:p w:rsidR="00BB40BC" w:rsidRDefault="00BB40BC">
            <w:pPr>
              <w:rPr>
                <w:rFonts w:ascii="Arial" w:hAnsi="Arial"/>
                <w:sz w:val="12"/>
              </w:rPr>
            </w:pPr>
            <w:r>
              <w:rPr>
                <w:rFonts w:ascii="Arial" w:hAnsi="Arial"/>
                <w:sz w:val="12"/>
              </w:rPr>
              <w:t xml:space="preserve">                        Datum                                                             Unterschrift</w:t>
            </w:r>
          </w:p>
          <w:p w:rsidR="00BB40BC" w:rsidRDefault="00BB40BC">
            <w:pPr>
              <w:rPr>
                <w:rFonts w:ascii="Arial" w:hAnsi="Arial"/>
                <w:b/>
                <w:sz w:val="12"/>
              </w:rPr>
            </w:pPr>
          </w:p>
        </w:tc>
      </w:tr>
      <w:tr w:rsidR="00BB40BC">
        <w:tblPrEx>
          <w:tblCellMar>
            <w:top w:w="0" w:type="dxa"/>
            <w:bottom w:w="0" w:type="dxa"/>
          </w:tblCellMar>
        </w:tblPrEx>
        <w:trPr>
          <w:cantSplit/>
          <w:trHeight w:hRule="exact" w:val="235"/>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spacing w:before="200"/>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vMerge/>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b/>
                <w:sz w:val="12"/>
              </w:rPr>
            </w:pP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160"/>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67" w:type="dxa"/>
          </w:tcPr>
          <w:p w:rsidR="00BB40BC" w:rsidRDefault="00BB40BC">
            <w:pPr>
              <w:spacing w:before="60"/>
              <w:rPr>
                <w:rFonts w:ascii="Arial" w:hAnsi="Arial"/>
                <w:b/>
                <w:sz w:val="12"/>
              </w:rPr>
            </w:pPr>
            <w:r>
              <w:rPr>
                <w:rFonts w:ascii="Arial" w:hAnsi="Arial"/>
                <w:b/>
                <w:sz w:val="12"/>
              </w:rPr>
              <w:t>Feld 3</w:t>
            </w:r>
          </w:p>
        </w:tc>
        <w:tc>
          <w:tcPr>
            <w:tcW w:w="4601" w:type="dxa"/>
          </w:tcPr>
          <w:p w:rsidR="00BB40BC" w:rsidRDefault="00BB40BC">
            <w:pPr>
              <w:spacing w:before="60"/>
              <w:rPr>
                <w:rFonts w:ascii="Arial" w:hAnsi="Arial"/>
                <w:b/>
                <w:sz w:val="12"/>
              </w:rPr>
            </w:pPr>
            <w:r>
              <w:rPr>
                <w:rFonts w:ascii="Arial" w:hAnsi="Arial"/>
                <w:b/>
                <w:sz w:val="12"/>
              </w:rPr>
              <w:t xml:space="preserve">Regierungspräsidium </w:t>
            </w:r>
            <w:r w:rsidR="00F96621">
              <w:rPr>
                <w:rFonts w:ascii="Arial" w:hAnsi="Arial"/>
                <w:b/>
                <w:sz w:val="12"/>
              </w:rPr>
              <w:t>Freiburg</w:t>
            </w: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val="restart"/>
          </w:tcPr>
          <w:p w:rsidR="00BB40BC" w:rsidRDefault="00BB40BC">
            <w:pPr>
              <w:spacing w:before="120"/>
              <w:rPr>
                <w:rFonts w:ascii="Arial" w:hAnsi="Arial"/>
                <w:sz w:val="12"/>
              </w:rPr>
            </w:pPr>
            <w:r>
              <w:rPr>
                <w:rFonts w:ascii="Arial" w:hAnsi="Arial"/>
                <w:sz w:val="12"/>
              </w:rPr>
              <w:t>An die Antragstellerin/den Antragsteller</w:t>
            </w:r>
          </w:p>
          <w:p w:rsidR="00BB40BC" w:rsidRDefault="00BB40BC">
            <w:pPr>
              <w:spacing w:before="120"/>
              <w:rPr>
                <w:rFonts w:ascii="Arial" w:hAnsi="Arial"/>
                <w:sz w:val="12"/>
              </w:rPr>
            </w:pPr>
            <w:r>
              <w:rPr>
                <w:rFonts w:ascii="Arial" w:hAnsi="Arial"/>
                <w:sz w:val="12"/>
              </w:rPr>
              <w:t>Sehr geehrte Dame, sehr geehrter Herr,</w:t>
            </w:r>
          </w:p>
          <w:p w:rsidR="00BB40BC" w:rsidRDefault="00BB40BC">
            <w:pPr>
              <w:spacing w:before="120" w:after="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die beantragte Nebentätigkeit wird in widerruflicher Weise genehmigt.</w:t>
            </w:r>
          </w:p>
          <w:p w:rsidR="00BB40BC" w:rsidRDefault="00BB40BC">
            <w:pPr>
              <w:spacing w:before="120" w:after="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die Genehmigung wird befristet bis ___________________________________</w:t>
            </w:r>
          </w:p>
          <w:p w:rsidR="00BB40BC" w:rsidRDefault="00BB40BC">
            <w:pPr>
              <w:tabs>
                <w:tab w:val="left" w:pos="497"/>
              </w:tabs>
              <w:spacing w:before="100" w:after="12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12"/>
              </w:rPr>
              <w:t xml:space="preserve">die Genehmigung erfolgt ausnahmsweise nachträglich. </w:t>
            </w:r>
          </w:p>
          <w:p w:rsidR="00BB40BC" w:rsidRDefault="00BB40BC">
            <w:pPr>
              <w:tabs>
                <w:tab w:val="left" w:pos="213"/>
                <w:tab w:val="left" w:pos="709"/>
              </w:tabs>
              <w:spacing w:after="240"/>
              <w:rPr>
                <w:rFonts w:ascii="Arial" w:hAnsi="Arial"/>
                <w:b/>
                <w:sz w:val="16"/>
              </w:rPr>
            </w:pPr>
            <w:r>
              <w:rPr>
                <w:rFonts w:ascii="Arial" w:hAnsi="Arial"/>
                <w:sz w:val="12"/>
              </w:rPr>
              <w:t xml:space="preserve"> </w:t>
            </w:r>
            <w:r>
              <w:rPr>
                <w:rFonts w:ascii="Arial" w:hAnsi="Arial"/>
                <w:sz w:val="12"/>
              </w:rPr>
              <w:tab/>
            </w:r>
            <w:r>
              <w:rPr>
                <w:rFonts w:ascii="Arial" w:hAnsi="Arial"/>
                <w:b/>
                <w:sz w:val="12"/>
              </w:rPr>
              <w:t>Bitte stellen Sie die Genehmigung rechtzeitig vor Aufnahme der Nebentätigkeit !</w:t>
            </w:r>
          </w:p>
          <w:p w:rsidR="00BB40BC" w:rsidRDefault="00BB40BC">
            <w:pPr>
              <w:tabs>
                <w:tab w:val="left" w:pos="497"/>
              </w:tabs>
              <w:spacing w:before="120" w:after="240"/>
              <w:rPr>
                <w:rFonts w:ascii="Arial" w:hAnsi="Arial"/>
                <w:sz w:val="12"/>
              </w:rPr>
            </w:pPr>
            <w:r>
              <w:rPr>
                <w:rFonts w:ascii="Arial" w:hAnsi="Arial"/>
                <w:sz w:val="16"/>
              </w:rPr>
              <w:fldChar w:fldCharType="begin">
                <w:ffData>
                  <w:name w:val="Kontrollkästchen6"/>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Pr>
                <w:rFonts w:ascii="Arial" w:hAnsi="Arial"/>
                <w:sz w:val="24"/>
              </w:rPr>
              <w:fldChar w:fldCharType="begin">
                <w:ffData>
                  <w:name w:val="Text13"/>
                  <w:enabled/>
                  <w:calcOnExit w:val="0"/>
                  <w:textInput/>
                </w:ffData>
              </w:fldChar>
            </w:r>
            <w:bookmarkStart w:id="10" w:name="Text1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bookmarkEnd w:id="10"/>
          <w:p w:rsidR="00BB40BC" w:rsidRDefault="00BB40BC">
            <w:pPr>
              <w:spacing w:before="360"/>
              <w:rPr>
                <w:rFonts w:ascii="Arial" w:hAnsi="Arial"/>
                <w:sz w:val="12"/>
              </w:rPr>
            </w:pPr>
            <w:r>
              <w:rPr>
                <w:rFonts w:ascii="Arial" w:hAnsi="Arial"/>
                <w:sz w:val="12"/>
              </w:rPr>
              <w:t>_________________________          ________________________________________</w:t>
            </w:r>
          </w:p>
          <w:p w:rsidR="00BB40BC" w:rsidRDefault="00BB40BC">
            <w:pPr>
              <w:rPr>
                <w:rFonts w:ascii="Arial" w:hAnsi="Arial"/>
                <w:sz w:val="12"/>
              </w:rPr>
            </w:pPr>
            <w:r>
              <w:rPr>
                <w:rFonts w:ascii="Arial" w:hAnsi="Arial"/>
                <w:sz w:val="12"/>
              </w:rPr>
              <w:t xml:space="preserve">                        Datum                                                             Unterschrift</w:t>
            </w:r>
          </w:p>
        </w:tc>
      </w:tr>
      <w:tr w:rsidR="00BB40BC">
        <w:tblPrEx>
          <w:tblCellMar>
            <w:top w:w="0" w:type="dxa"/>
            <w:bottom w:w="0" w:type="dxa"/>
          </w:tblCellMar>
        </w:tblPrEx>
        <w:trPr>
          <w:cantSplit/>
          <w:trHeight w:hRule="exact" w:val="482"/>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left w:val="nil"/>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723"/>
        </w:trPr>
        <w:tc>
          <w:tcPr>
            <w:tcW w:w="354" w:type="dxa"/>
            <w:vMerge/>
          </w:tcPr>
          <w:p w:rsidR="00BB40BC" w:rsidRDefault="00BB40BC">
            <w:pPr>
              <w:jc w:val="right"/>
              <w:rPr>
                <w:rFonts w:ascii="Arial" w:hAnsi="Arial"/>
                <w:sz w:val="12"/>
              </w:rPr>
            </w:pPr>
          </w:p>
        </w:tc>
        <w:tc>
          <w:tcPr>
            <w:tcW w:w="425" w:type="dxa"/>
            <w:vMerge/>
            <w:tcBorders>
              <w:top w:val="single" w:sz="4" w:space="0" w:color="auto"/>
              <w:bottom w:val="single" w:sz="4" w:space="0" w:color="auto"/>
              <w:right w:val="nil"/>
            </w:tcBorders>
          </w:tcPr>
          <w:p w:rsidR="00BB40BC" w:rsidRDefault="00BB40BC">
            <w:pPr>
              <w:rPr>
                <w:rFonts w:ascii="Arial" w:hAnsi="Arial"/>
                <w:sz w:val="12"/>
              </w:rPr>
            </w:pPr>
          </w:p>
        </w:tc>
        <w:tc>
          <w:tcPr>
            <w:tcW w:w="4394" w:type="dxa"/>
            <w:gridSpan w:val="3"/>
            <w:vMerge/>
            <w:tcBorders>
              <w:top w:val="nil"/>
              <w:left w:val="nil"/>
              <w:bottom w:val="single" w:sz="4" w:space="0" w:color="auto"/>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8</w:t>
            </w:r>
          </w:p>
        </w:tc>
        <w:tc>
          <w:tcPr>
            <w:tcW w:w="4819" w:type="dxa"/>
            <w:gridSpan w:val="4"/>
            <w:tcBorders>
              <w:top w:val="nil"/>
              <w:bottom w:val="nil"/>
            </w:tcBorders>
          </w:tcPr>
          <w:p w:rsidR="00BB40BC" w:rsidRDefault="00BB40BC">
            <w:pPr>
              <w:rPr>
                <w:rFonts w:ascii="Arial" w:hAnsi="Arial"/>
                <w:sz w:val="12"/>
              </w:rPr>
            </w:pPr>
            <w:r>
              <w:rPr>
                <w:rFonts w:ascii="Arial" w:hAnsi="Arial"/>
                <w:sz w:val="12"/>
              </w:rPr>
              <w:t>Auftraggeber</w:t>
            </w:r>
          </w:p>
          <w:p w:rsidR="00BB40BC" w:rsidRDefault="00BB40BC">
            <w:pPr>
              <w:rPr>
                <w:rFonts w:ascii="Arial" w:hAnsi="Arial"/>
                <w:sz w:val="24"/>
              </w:rPr>
            </w:pPr>
            <w:r>
              <w:rPr>
                <w:rFonts w:ascii="Arial" w:hAnsi="Arial"/>
                <w:sz w:val="24"/>
              </w:rPr>
              <w:fldChar w:fldCharType="begin">
                <w:ffData>
                  <w:name w:val="Text9"/>
                  <w:enabled/>
                  <w:calcOnExit w:val="0"/>
                  <w:textInput/>
                </w:ffData>
              </w:fldChar>
            </w:r>
            <w:bookmarkStart w:id="11"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1"/>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482"/>
        </w:trPr>
        <w:tc>
          <w:tcPr>
            <w:tcW w:w="354" w:type="dxa"/>
          </w:tcPr>
          <w:p w:rsidR="00BB40BC" w:rsidRDefault="00BB40BC">
            <w:pPr>
              <w:jc w:val="right"/>
              <w:rPr>
                <w:rFonts w:ascii="Arial" w:hAnsi="Arial"/>
                <w:sz w:val="12"/>
              </w:rPr>
            </w:pPr>
            <w:r>
              <w:rPr>
                <w:rFonts w:ascii="Arial" w:hAnsi="Arial"/>
                <w:sz w:val="12"/>
              </w:rPr>
              <w:t>9</w:t>
            </w:r>
          </w:p>
        </w:tc>
        <w:tc>
          <w:tcPr>
            <w:tcW w:w="2409" w:type="dxa"/>
            <w:gridSpan w:val="2"/>
            <w:tcBorders>
              <w:bottom w:val="nil"/>
            </w:tcBorders>
          </w:tcPr>
          <w:p w:rsidR="00BB40BC" w:rsidRDefault="00BB40BC">
            <w:pPr>
              <w:rPr>
                <w:rFonts w:ascii="Arial" w:hAnsi="Arial"/>
                <w:sz w:val="12"/>
              </w:rPr>
            </w:pPr>
            <w:r>
              <w:rPr>
                <w:rFonts w:ascii="Arial" w:hAnsi="Arial"/>
                <w:sz w:val="12"/>
              </w:rPr>
              <w:t>Beginn (Datum)</w:t>
            </w:r>
          </w:p>
          <w:p w:rsidR="00BB40BC" w:rsidRDefault="00BB40BC">
            <w:pPr>
              <w:rPr>
                <w:rFonts w:ascii="Arial" w:hAnsi="Arial"/>
                <w:sz w:val="24"/>
              </w:rPr>
            </w:pPr>
            <w:r>
              <w:rPr>
                <w:rFonts w:ascii="Arial" w:hAnsi="Arial"/>
                <w:sz w:val="24"/>
              </w:rPr>
              <w:fldChar w:fldCharType="begin">
                <w:ffData>
                  <w:name w:val="Text10"/>
                  <w:enabled/>
                  <w:calcOnExit w:val="0"/>
                  <w:textInput/>
                </w:ffData>
              </w:fldChar>
            </w:r>
            <w:bookmarkStart w:id="12" w:name="Text1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c>
          <w:tcPr>
            <w:tcW w:w="2410" w:type="dxa"/>
            <w:gridSpan w:val="2"/>
            <w:tcBorders>
              <w:bottom w:val="nil"/>
            </w:tcBorders>
          </w:tcPr>
          <w:p w:rsidR="00BB40BC" w:rsidRDefault="00BB40BC">
            <w:pPr>
              <w:rPr>
                <w:rFonts w:ascii="Arial" w:hAnsi="Arial"/>
                <w:sz w:val="12"/>
              </w:rPr>
            </w:pPr>
            <w:r>
              <w:rPr>
                <w:rFonts w:ascii="Arial" w:hAnsi="Arial"/>
                <w:sz w:val="12"/>
              </w:rPr>
              <w:t>Ende (Datum)</w:t>
            </w:r>
          </w:p>
          <w:p w:rsidR="00BB40BC" w:rsidRDefault="00BB40BC">
            <w:pPr>
              <w:rPr>
                <w:rFonts w:ascii="Arial" w:hAnsi="Arial"/>
                <w:sz w:val="24"/>
              </w:rPr>
            </w:pPr>
            <w:r>
              <w:rPr>
                <w:rFonts w:ascii="Arial" w:hAnsi="Arial"/>
                <w:sz w:val="24"/>
              </w:rPr>
              <w:fldChar w:fldCharType="begin">
                <w:ffData>
                  <w:name w:val="Text11"/>
                  <w:enabled/>
                  <w:calcOnExit w:val="0"/>
                  <w:textInput/>
                </w:ffData>
              </w:fldChar>
            </w:r>
            <w:bookmarkStart w:id="13" w:name="Text1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Pr>
        <w:tc>
          <w:tcPr>
            <w:tcW w:w="354" w:type="dxa"/>
            <w:vMerge w:val="restart"/>
            <w:tcBorders>
              <w:bottom w:val="nil"/>
            </w:tcBorders>
          </w:tcPr>
          <w:p w:rsidR="00BB40BC" w:rsidRDefault="00BB40BC">
            <w:pPr>
              <w:jc w:val="right"/>
              <w:rPr>
                <w:rFonts w:ascii="Arial" w:hAnsi="Arial"/>
                <w:sz w:val="12"/>
              </w:rPr>
            </w:pPr>
            <w:r>
              <w:rPr>
                <w:rFonts w:ascii="Arial" w:hAnsi="Arial"/>
                <w:sz w:val="12"/>
              </w:rPr>
              <w:t>10</w:t>
            </w:r>
          </w:p>
        </w:tc>
        <w:tc>
          <w:tcPr>
            <w:tcW w:w="4819" w:type="dxa"/>
            <w:gridSpan w:val="4"/>
            <w:vMerge w:val="restart"/>
            <w:tcBorders>
              <w:bottom w:val="nil"/>
            </w:tcBorders>
          </w:tcPr>
          <w:p w:rsidR="00BB40BC" w:rsidRDefault="00BB40BC">
            <w:pPr>
              <w:spacing w:after="120"/>
              <w:rPr>
                <w:rFonts w:ascii="Arial" w:hAnsi="Arial"/>
                <w:sz w:val="12"/>
              </w:rPr>
            </w:pPr>
            <w:r>
              <w:rPr>
                <w:rFonts w:ascii="Arial" w:hAnsi="Arial"/>
                <w:sz w:val="12"/>
              </w:rPr>
              <w:t xml:space="preserve">Vergütung </w:t>
            </w:r>
            <w:r>
              <w:rPr>
                <w:rFonts w:ascii="Arial" w:hAnsi="Arial"/>
                <w:b/>
                <w:sz w:val="12"/>
              </w:rPr>
              <w:t>(Nachweise über die Vergütung sind zu führen)</w:t>
            </w:r>
          </w:p>
          <w:p w:rsidR="00BB40BC" w:rsidRDefault="00BB40BC">
            <w:pPr>
              <w:spacing w:before="20" w:after="20"/>
              <w:rPr>
                <w:rFonts w:ascii="Arial" w:hAnsi="Arial" w:cs="Arial"/>
                <w:sz w:val="12"/>
              </w:rPr>
            </w:pPr>
            <w:r>
              <w:rPr>
                <w:rFonts w:ascii="Arial" w:hAnsi="Arial" w:cs="Arial"/>
                <w:sz w:val="12"/>
              </w:rPr>
              <w:t>Höhe der Vergütung</w:t>
            </w:r>
          </w:p>
          <w:p w:rsidR="00BB40BC" w:rsidRDefault="00BB40BC">
            <w:pPr>
              <w:tabs>
                <w:tab w:val="left" w:pos="355"/>
              </w:tabs>
              <w:spacing w:before="20" w:after="20"/>
              <w:rPr>
                <w:rFonts w:ascii="Arial" w:hAnsi="Arial" w:cs="Arial"/>
                <w:sz w:val="12"/>
              </w:rPr>
            </w:pPr>
            <w:r>
              <w:rPr>
                <w:rFonts w:ascii="Arial" w:hAnsi="Arial" w:cs="Arial"/>
                <w:sz w:val="12"/>
              </w:rPr>
              <w:fldChar w:fldCharType="begin">
                <w:ffData>
                  <w:name w:val="Kontrollkästchen41"/>
                  <w:enabled/>
                  <w:calcOnExit w:val="0"/>
                  <w:checkBox>
                    <w:sizeAuto/>
                    <w:default w:val="0"/>
                  </w:checkBox>
                </w:ffData>
              </w:fldChar>
            </w:r>
            <w:bookmarkStart w:id="14" w:name="Kontrollkästchen41"/>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4"/>
            <w:r>
              <w:rPr>
                <w:rFonts w:ascii="Arial" w:hAnsi="Arial" w:cs="Arial"/>
                <w:sz w:val="12"/>
              </w:rPr>
              <w:tab/>
              <w:t>keine</w:t>
            </w:r>
          </w:p>
          <w:p w:rsidR="00BB40BC" w:rsidRDefault="00BB40BC">
            <w:pPr>
              <w:tabs>
                <w:tab w:val="left" w:pos="355"/>
              </w:tabs>
              <w:spacing w:before="20" w:after="20"/>
              <w:rPr>
                <w:rFonts w:ascii="Arial" w:hAnsi="Arial" w:cs="Arial"/>
                <w:sz w:val="12"/>
              </w:rPr>
            </w:pPr>
            <w:r>
              <w:rPr>
                <w:rFonts w:ascii="Arial" w:hAnsi="Arial" w:cs="Arial"/>
                <w:sz w:val="12"/>
              </w:rPr>
              <w:fldChar w:fldCharType="begin">
                <w:ffData>
                  <w:name w:val="Kontrollkästchen35"/>
                  <w:enabled/>
                  <w:calcOnExit w:val="0"/>
                  <w:checkBox>
                    <w:sizeAuto/>
                    <w:default w:val="0"/>
                  </w:checkBox>
                </w:ffData>
              </w:fldChar>
            </w:r>
            <w:bookmarkStart w:id="15" w:name="Kontrollkästchen35"/>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5"/>
            <w:r>
              <w:rPr>
                <w:rFonts w:ascii="Arial" w:hAnsi="Arial" w:cs="Arial"/>
                <w:sz w:val="12"/>
              </w:rPr>
              <w:tab/>
              <w:t>nicht mehr als 1227,10 EUR im Kalenderjahr</w:t>
            </w:r>
          </w:p>
          <w:p w:rsidR="00BB40BC" w:rsidRDefault="00BB40BC">
            <w:pPr>
              <w:tabs>
                <w:tab w:val="left" w:pos="355"/>
              </w:tabs>
              <w:spacing w:before="20" w:after="20"/>
              <w:rPr>
                <w:rFonts w:ascii="Arial" w:hAnsi="Arial" w:cs="Arial"/>
                <w:sz w:val="12"/>
              </w:rPr>
            </w:pPr>
            <w:r>
              <w:rPr>
                <w:rFonts w:ascii="Arial" w:hAnsi="Arial" w:cs="Arial"/>
                <w:sz w:val="12"/>
              </w:rPr>
              <w:fldChar w:fldCharType="begin">
                <w:ffData>
                  <w:name w:val="Kontrollkästchen36"/>
                  <w:enabled/>
                  <w:calcOnExit w:val="0"/>
                  <w:checkBox>
                    <w:sizeAuto/>
                    <w:default w:val="0"/>
                  </w:checkBox>
                </w:ffData>
              </w:fldChar>
            </w:r>
            <w:bookmarkStart w:id="16" w:name="Kontrollkästchen36"/>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6"/>
            <w:r>
              <w:rPr>
                <w:rFonts w:ascii="Arial" w:hAnsi="Arial" w:cs="Arial"/>
                <w:sz w:val="12"/>
              </w:rPr>
              <w:tab/>
              <w:t xml:space="preserve">Vergütung </w:t>
            </w:r>
            <w:r>
              <w:rPr>
                <w:rFonts w:ascii="Arial" w:hAnsi="Arial" w:cs="Arial"/>
                <w:sz w:val="12"/>
              </w:rPr>
              <w:fldChar w:fldCharType="begin">
                <w:ffData>
                  <w:name w:val="Text14"/>
                  <w:enabled/>
                  <w:calcOnExit w:val="0"/>
                  <w:textInput>
                    <w:default w:val="................................."/>
                  </w:textInput>
                </w:ffData>
              </w:fldChar>
            </w:r>
            <w:bookmarkStart w:id="17" w:name="Text14"/>
            <w:r>
              <w:rPr>
                <w:rFonts w:ascii="Arial" w:hAnsi="Arial" w:cs="Arial"/>
                <w:sz w:val="12"/>
              </w:rPr>
              <w:instrText xml:space="preserve"> FORMTEXT </w:instrText>
            </w:r>
            <w:r>
              <w:rPr>
                <w:rFonts w:ascii="Arial" w:hAnsi="Arial" w:cs="Arial"/>
                <w:sz w:val="12"/>
              </w:rPr>
            </w:r>
            <w:r>
              <w:rPr>
                <w:rFonts w:ascii="Arial" w:hAnsi="Arial" w:cs="Arial"/>
                <w:sz w:val="12"/>
              </w:rPr>
              <w:fldChar w:fldCharType="separate"/>
            </w:r>
            <w:r>
              <w:rPr>
                <w:rFonts w:ascii="Arial" w:hAnsi="Arial" w:cs="Arial"/>
                <w:noProof/>
                <w:sz w:val="12"/>
              </w:rPr>
              <w:t>.................................</w:t>
            </w:r>
            <w:r>
              <w:rPr>
                <w:rFonts w:ascii="Arial" w:hAnsi="Arial" w:cs="Arial"/>
                <w:sz w:val="12"/>
              </w:rPr>
              <w:fldChar w:fldCharType="end"/>
            </w:r>
            <w:bookmarkEnd w:id="17"/>
            <w:r>
              <w:rPr>
                <w:rFonts w:ascii="Arial" w:hAnsi="Arial" w:cs="Arial"/>
                <w:sz w:val="12"/>
              </w:rPr>
              <w:t xml:space="preserve"> EUR brutto</w:t>
            </w:r>
          </w:p>
          <w:p w:rsidR="00BB40BC" w:rsidRDefault="00BB40BC">
            <w:pPr>
              <w:tabs>
                <w:tab w:val="left" w:pos="355"/>
              </w:tabs>
              <w:spacing w:before="20" w:after="20"/>
              <w:rPr>
                <w:rFonts w:ascii="Arial" w:hAnsi="Arial" w:cs="Arial"/>
                <w:sz w:val="12"/>
              </w:rPr>
            </w:pPr>
            <w:r>
              <w:rPr>
                <w:rFonts w:ascii="Arial" w:hAnsi="Arial" w:cs="Arial"/>
                <w:sz w:val="12"/>
              </w:rPr>
              <w:tab/>
            </w:r>
            <w:r>
              <w:rPr>
                <w:rFonts w:ascii="Arial" w:hAnsi="Arial" w:cs="Arial"/>
                <w:sz w:val="12"/>
              </w:rPr>
              <w:fldChar w:fldCharType="begin">
                <w:ffData>
                  <w:name w:val="Kontrollkästchen37"/>
                  <w:enabled/>
                  <w:calcOnExit w:val="0"/>
                  <w:checkBox>
                    <w:sizeAuto/>
                    <w:default w:val="0"/>
                  </w:checkBox>
                </w:ffData>
              </w:fldChar>
            </w:r>
            <w:bookmarkStart w:id="18" w:name="Kontrollkästchen37"/>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8"/>
            <w:r>
              <w:rPr>
                <w:rFonts w:ascii="Arial" w:hAnsi="Arial" w:cs="Arial"/>
                <w:sz w:val="12"/>
              </w:rPr>
              <w:t xml:space="preserve"> pro Woche</w:t>
            </w:r>
          </w:p>
          <w:p w:rsidR="00BB40BC" w:rsidRDefault="00BB40BC">
            <w:pPr>
              <w:tabs>
                <w:tab w:val="left" w:pos="355"/>
              </w:tabs>
              <w:spacing w:before="20" w:after="20"/>
              <w:rPr>
                <w:rFonts w:ascii="Arial" w:hAnsi="Arial" w:cs="Arial"/>
                <w:sz w:val="12"/>
              </w:rPr>
            </w:pPr>
            <w:r>
              <w:rPr>
                <w:rFonts w:ascii="Arial" w:hAnsi="Arial" w:cs="Arial"/>
                <w:sz w:val="12"/>
              </w:rPr>
              <w:tab/>
            </w:r>
            <w:r>
              <w:rPr>
                <w:rFonts w:ascii="Arial" w:hAnsi="Arial" w:cs="Arial"/>
                <w:sz w:val="12"/>
              </w:rPr>
              <w:fldChar w:fldCharType="begin">
                <w:ffData>
                  <w:name w:val="Kontrollkästchen38"/>
                  <w:enabled/>
                  <w:calcOnExit w:val="0"/>
                  <w:checkBox>
                    <w:sizeAuto/>
                    <w:default w:val="0"/>
                  </w:checkBox>
                </w:ffData>
              </w:fldChar>
            </w:r>
            <w:bookmarkStart w:id="19" w:name="Kontrollkästchen38"/>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19"/>
            <w:r>
              <w:rPr>
                <w:rFonts w:ascii="Arial" w:hAnsi="Arial" w:cs="Arial"/>
                <w:sz w:val="12"/>
              </w:rPr>
              <w:t xml:space="preserve"> pro Monat</w:t>
            </w:r>
          </w:p>
          <w:p w:rsidR="00BB40BC" w:rsidRDefault="00BB40BC">
            <w:pPr>
              <w:tabs>
                <w:tab w:val="left" w:pos="355"/>
              </w:tabs>
              <w:spacing w:before="20" w:after="20"/>
              <w:rPr>
                <w:rFonts w:ascii="Arial" w:hAnsi="Arial" w:cs="Arial"/>
                <w:sz w:val="12"/>
              </w:rPr>
            </w:pPr>
            <w:r>
              <w:rPr>
                <w:rFonts w:ascii="Arial" w:hAnsi="Arial" w:cs="Arial"/>
                <w:sz w:val="12"/>
              </w:rPr>
              <w:tab/>
            </w:r>
            <w:r>
              <w:rPr>
                <w:rFonts w:ascii="Arial" w:hAnsi="Arial" w:cs="Arial"/>
                <w:sz w:val="12"/>
              </w:rPr>
              <w:fldChar w:fldCharType="begin">
                <w:ffData>
                  <w:name w:val="Kontrollkästchen39"/>
                  <w:enabled/>
                  <w:calcOnExit w:val="0"/>
                  <w:checkBox>
                    <w:sizeAuto/>
                    <w:default w:val="0"/>
                  </w:checkBox>
                </w:ffData>
              </w:fldChar>
            </w:r>
            <w:bookmarkStart w:id="20" w:name="Kontrollkästchen39"/>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20"/>
            <w:r>
              <w:rPr>
                <w:rFonts w:ascii="Arial" w:hAnsi="Arial" w:cs="Arial"/>
                <w:sz w:val="12"/>
              </w:rPr>
              <w:t xml:space="preserve"> pro Kalenderjahr</w:t>
            </w:r>
          </w:p>
          <w:p w:rsidR="00BB40BC" w:rsidRDefault="00BB40BC">
            <w:pPr>
              <w:tabs>
                <w:tab w:val="left" w:pos="355"/>
              </w:tabs>
              <w:spacing w:before="20" w:after="20"/>
              <w:rPr>
                <w:rFonts w:ascii="Arial" w:hAnsi="Arial"/>
                <w:sz w:val="12"/>
              </w:rPr>
            </w:pPr>
            <w:r>
              <w:rPr>
                <w:rFonts w:ascii="Arial" w:hAnsi="Arial" w:cs="Arial"/>
                <w:sz w:val="12"/>
              </w:rPr>
              <w:tab/>
            </w:r>
            <w:r>
              <w:rPr>
                <w:rFonts w:ascii="Arial" w:hAnsi="Arial" w:cs="Arial"/>
                <w:sz w:val="12"/>
              </w:rPr>
              <w:fldChar w:fldCharType="begin">
                <w:ffData>
                  <w:name w:val="Kontrollkästchen40"/>
                  <w:enabled/>
                  <w:calcOnExit w:val="0"/>
                  <w:checkBox>
                    <w:sizeAuto/>
                    <w:default w:val="0"/>
                  </w:checkBox>
                </w:ffData>
              </w:fldChar>
            </w:r>
            <w:bookmarkStart w:id="21" w:name="Kontrollkästchen40"/>
            <w:r>
              <w:rPr>
                <w:rFonts w:ascii="Arial" w:hAnsi="Arial" w:cs="Arial"/>
                <w:sz w:val="12"/>
              </w:rPr>
              <w:instrText xml:space="preserve"> FORMCHECKBOX </w:instrText>
            </w:r>
            <w:r>
              <w:rPr>
                <w:rFonts w:ascii="Arial" w:hAnsi="Arial" w:cs="Arial"/>
                <w:sz w:val="12"/>
              </w:rPr>
            </w:r>
            <w:r>
              <w:rPr>
                <w:rFonts w:ascii="Arial" w:hAnsi="Arial" w:cs="Arial"/>
                <w:sz w:val="12"/>
              </w:rPr>
              <w:fldChar w:fldCharType="end"/>
            </w:r>
            <w:bookmarkEnd w:id="21"/>
            <w:r>
              <w:rPr>
                <w:rFonts w:ascii="Arial" w:hAnsi="Arial" w:cs="Arial"/>
                <w:sz w:val="12"/>
              </w:rPr>
              <w:t xml:space="preserve"> </w:t>
            </w:r>
            <w:r>
              <w:rPr>
                <w:rFonts w:ascii="Arial" w:hAnsi="Arial" w:cs="Arial"/>
                <w:sz w:val="12"/>
              </w:rPr>
              <w:fldChar w:fldCharType="begin">
                <w:ffData>
                  <w:name w:val="Text15"/>
                  <w:enabled/>
                  <w:calcOnExit w:val="0"/>
                  <w:textInput>
                    <w:default w:val=".................................................................."/>
                  </w:textInput>
                </w:ffData>
              </w:fldChar>
            </w:r>
            <w:bookmarkStart w:id="22" w:name="Text15"/>
            <w:r>
              <w:rPr>
                <w:rFonts w:ascii="Arial" w:hAnsi="Arial" w:cs="Arial"/>
                <w:sz w:val="12"/>
              </w:rPr>
              <w:instrText xml:space="preserve"> FORMTEXT </w:instrText>
            </w:r>
            <w:r>
              <w:rPr>
                <w:rFonts w:ascii="Arial" w:hAnsi="Arial" w:cs="Arial"/>
                <w:sz w:val="12"/>
              </w:rPr>
            </w:r>
            <w:r>
              <w:rPr>
                <w:rFonts w:ascii="Arial" w:hAnsi="Arial" w:cs="Arial"/>
                <w:sz w:val="12"/>
              </w:rPr>
              <w:fldChar w:fldCharType="separate"/>
            </w:r>
            <w:r>
              <w:rPr>
                <w:rFonts w:ascii="Arial" w:hAnsi="Arial" w:cs="Arial"/>
                <w:noProof/>
                <w:sz w:val="12"/>
              </w:rPr>
              <w:t>..................................................................</w:t>
            </w:r>
            <w:r>
              <w:rPr>
                <w:rFonts w:ascii="Arial" w:hAnsi="Arial" w:cs="Arial"/>
                <w:sz w:val="12"/>
              </w:rPr>
              <w:fldChar w:fldCharType="end"/>
            </w:r>
            <w:bookmarkEnd w:id="22"/>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Pr>
          <w:p w:rsidR="00BB40BC" w:rsidRDefault="00BB40BC">
            <w:pPr>
              <w:rPr>
                <w:rFonts w:ascii="Arial" w:hAnsi="Arial"/>
                <w:sz w:val="12"/>
              </w:rPr>
            </w:pPr>
          </w:p>
        </w:tc>
        <w:tc>
          <w:tcPr>
            <w:tcW w:w="4819" w:type="dxa"/>
            <w:gridSpan w:val="4"/>
            <w:vMerge/>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Borders>
              <w:bottom w:val="nil"/>
            </w:tcBorders>
          </w:tcPr>
          <w:p w:rsidR="00BB40BC" w:rsidRDefault="00BB40BC">
            <w:pPr>
              <w:spacing w:before="60"/>
              <w:rPr>
                <w:rFonts w:ascii="Arial" w:hAnsi="Arial"/>
                <w:b/>
                <w:sz w:val="12"/>
              </w:rPr>
            </w:pPr>
          </w:p>
        </w:tc>
        <w:tc>
          <w:tcPr>
            <w:tcW w:w="4819" w:type="dxa"/>
            <w:gridSpan w:val="4"/>
            <w:vMerge/>
            <w:tcBorders>
              <w:bottom w:val="nil"/>
            </w:tcBorders>
          </w:tcPr>
          <w:p w:rsidR="00BB40BC" w:rsidRDefault="00BB40BC">
            <w:pPr>
              <w:spacing w:before="60"/>
              <w:rPr>
                <w:rFonts w:ascii="Arial" w:hAnsi="Arial"/>
                <w:b/>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164"/>
        </w:trPr>
        <w:tc>
          <w:tcPr>
            <w:tcW w:w="354" w:type="dxa"/>
            <w:vMerge/>
            <w:tcBorders>
              <w:bottom w:val="nil"/>
            </w:tcBorders>
          </w:tcPr>
          <w:p w:rsidR="00BB40BC" w:rsidRDefault="00BB40BC">
            <w:pPr>
              <w:tabs>
                <w:tab w:val="left" w:pos="284"/>
              </w:tabs>
              <w:rPr>
                <w:rFonts w:ascii="Arial" w:hAnsi="Arial"/>
                <w:b/>
                <w:sz w:val="12"/>
              </w:rPr>
            </w:pPr>
          </w:p>
        </w:tc>
        <w:tc>
          <w:tcPr>
            <w:tcW w:w="4819" w:type="dxa"/>
            <w:gridSpan w:val="4"/>
            <w:vMerge/>
            <w:tcBorders>
              <w:bottom w:val="nil"/>
            </w:tcBorders>
          </w:tcPr>
          <w:p w:rsidR="00BB40BC" w:rsidRDefault="00BB40BC">
            <w:pPr>
              <w:tabs>
                <w:tab w:val="left" w:pos="284"/>
              </w:tabs>
              <w:rPr>
                <w:rFonts w:ascii="Arial" w:hAnsi="Arial"/>
                <w:b/>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Pr>
        <w:tc>
          <w:tcPr>
            <w:tcW w:w="354" w:type="dxa"/>
            <w:vMerge/>
            <w:tcBorders>
              <w:bottom w:val="nil"/>
            </w:tcBorders>
          </w:tcPr>
          <w:p w:rsidR="00BB40BC" w:rsidRDefault="00BB40BC">
            <w:pPr>
              <w:rPr>
                <w:rFonts w:ascii="Arial" w:hAnsi="Arial"/>
                <w:sz w:val="12"/>
              </w:rPr>
            </w:pPr>
          </w:p>
        </w:tc>
        <w:tc>
          <w:tcPr>
            <w:tcW w:w="4819" w:type="dxa"/>
            <w:gridSpan w:val="4"/>
            <w:vMerge/>
            <w:tcBorders>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val="restart"/>
          </w:tcPr>
          <w:p w:rsidR="00BB40BC" w:rsidRDefault="004575BE">
            <w:pPr>
              <w:spacing w:before="120"/>
              <w:rPr>
                <w:rFonts w:ascii="Arial" w:hAnsi="Arial"/>
                <w:sz w:val="12"/>
              </w:rPr>
            </w:pPr>
            <w:r>
              <w:rPr>
                <w:rFonts w:ascii="Arial" w:hAnsi="Arial"/>
                <w:sz w:val="12"/>
              </w:rPr>
              <w:t xml:space="preserve">   ____</w:t>
            </w:r>
            <w:r w:rsidR="00BB40BC">
              <w:rPr>
                <w:rFonts w:ascii="Arial" w:hAnsi="Arial"/>
                <w:sz w:val="12"/>
              </w:rPr>
              <w:t xml:space="preserve">_______: </w:t>
            </w:r>
            <w:r w:rsidR="00BB40BC">
              <w:rPr>
                <w:rFonts w:ascii="Arial" w:hAnsi="Arial"/>
                <w:sz w:val="16"/>
              </w:rPr>
              <w:fldChar w:fldCharType="begin">
                <w:ffData>
                  <w:name w:val="Kontrollkästchen6"/>
                  <w:enabled/>
                  <w:calcOnExit w:val="0"/>
                  <w:checkBox>
                    <w:sizeAuto/>
                    <w:default w:val="0"/>
                  </w:checkBox>
                </w:ffData>
              </w:fldChar>
            </w:r>
            <w:r w:rsidR="00BB40BC">
              <w:rPr>
                <w:rFonts w:ascii="Arial" w:hAnsi="Arial"/>
                <w:sz w:val="16"/>
              </w:rPr>
              <w:instrText xml:space="preserve"> FORMCHECKBOX </w:instrText>
            </w:r>
            <w:r w:rsidR="00BB40BC">
              <w:rPr>
                <w:rFonts w:ascii="Arial" w:hAnsi="Arial"/>
                <w:sz w:val="16"/>
              </w:rPr>
            </w:r>
            <w:r w:rsidR="00BB40BC">
              <w:rPr>
                <w:rFonts w:ascii="Arial" w:hAnsi="Arial"/>
                <w:sz w:val="16"/>
              </w:rPr>
              <w:fldChar w:fldCharType="end"/>
            </w:r>
            <w:r w:rsidR="00BB40BC">
              <w:rPr>
                <w:rFonts w:ascii="Arial" w:hAnsi="Arial"/>
                <w:sz w:val="16"/>
              </w:rPr>
              <w:t xml:space="preserve"> </w:t>
            </w:r>
            <w:r w:rsidR="00BB40BC">
              <w:rPr>
                <w:rFonts w:ascii="Arial" w:hAnsi="Arial"/>
                <w:sz w:val="12"/>
              </w:rPr>
              <w:t>z.d.A.</w:t>
            </w:r>
          </w:p>
        </w:tc>
      </w:tr>
      <w:tr w:rsidR="00BB40BC">
        <w:tblPrEx>
          <w:tblCellMar>
            <w:top w:w="0" w:type="dxa"/>
            <w:bottom w:w="0" w:type="dxa"/>
          </w:tblCellMar>
        </w:tblPrEx>
        <w:trPr>
          <w:cantSplit/>
          <w:trHeight w:hRule="exact" w:val="482"/>
        </w:trPr>
        <w:tc>
          <w:tcPr>
            <w:tcW w:w="354" w:type="dxa"/>
            <w:vMerge/>
            <w:tcBorders>
              <w:bottom w:val="nil"/>
            </w:tcBorders>
          </w:tcPr>
          <w:p w:rsidR="00BB40BC" w:rsidRDefault="00BB40BC">
            <w:pPr>
              <w:rPr>
                <w:rFonts w:ascii="Arial" w:hAnsi="Arial"/>
                <w:sz w:val="12"/>
              </w:rPr>
            </w:pPr>
          </w:p>
        </w:tc>
        <w:tc>
          <w:tcPr>
            <w:tcW w:w="4819" w:type="dxa"/>
            <w:gridSpan w:val="4"/>
            <w:vMerge/>
            <w:tcBorders>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spacing w:before="600"/>
              <w:rPr>
                <w:rFonts w:ascii="Arial" w:hAnsi="Arial"/>
                <w:sz w:val="12"/>
              </w:rPr>
            </w:pPr>
          </w:p>
        </w:tc>
      </w:tr>
      <w:tr w:rsidR="00BB40BC">
        <w:tblPrEx>
          <w:tblCellMar>
            <w:top w:w="0" w:type="dxa"/>
            <w:bottom w:w="0" w:type="dxa"/>
          </w:tblCellMar>
        </w:tblPrEx>
        <w:trPr>
          <w:cantSplit/>
          <w:trHeight w:hRule="exact" w:val="241"/>
        </w:trPr>
        <w:tc>
          <w:tcPr>
            <w:tcW w:w="354" w:type="dxa"/>
            <w:vMerge/>
            <w:tcBorders>
              <w:top w:val="nil"/>
              <w:bottom w:val="nil"/>
            </w:tcBorders>
          </w:tcPr>
          <w:p w:rsidR="00BB40BC" w:rsidRDefault="00BB40BC">
            <w:pPr>
              <w:rPr>
                <w:rFonts w:ascii="Arial" w:hAnsi="Arial"/>
                <w:sz w:val="12"/>
              </w:rPr>
            </w:pPr>
          </w:p>
        </w:tc>
        <w:tc>
          <w:tcPr>
            <w:tcW w:w="4819" w:type="dxa"/>
            <w:gridSpan w:val="4"/>
            <w:vMerge/>
            <w:tcBorders>
              <w:top w:val="nil"/>
              <w:bottom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r w:rsidR="00BB40BC">
        <w:tblPrEx>
          <w:tblCellMar>
            <w:top w:w="0" w:type="dxa"/>
            <w:bottom w:w="0" w:type="dxa"/>
          </w:tblCellMar>
        </w:tblPrEx>
        <w:trPr>
          <w:cantSplit/>
          <w:trHeight w:hRule="exact" w:val="241"/>
        </w:trPr>
        <w:tc>
          <w:tcPr>
            <w:tcW w:w="354" w:type="dxa"/>
            <w:vMerge/>
            <w:tcBorders>
              <w:top w:val="nil"/>
            </w:tcBorders>
          </w:tcPr>
          <w:p w:rsidR="00BB40BC" w:rsidRDefault="00BB40BC">
            <w:pPr>
              <w:rPr>
                <w:rFonts w:ascii="Arial" w:hAnsi="Arial"/>
                <w:sz w:val="12"/>
              </w:rPr>
            </w:pPr>
          </w:p>
        </w:tc>
        <w:tc>
          <w:tcPr>
            <w:tcW w:w="4819" w:type="dxa"/>
            <w:gridSpan w:val="4"/>
            <w:vMerge/>
            <w:tcBorders>
              <w:top w:val="nil"/>
            </w:tcBorders>
          </w:tcPr>
          <w:p w:rsidR="00BB40BC" w:rsidRDefault="00BB40BC">
            <w:pPr>
              <w:rPr>
                <w:rFonts w:ascii="Arial" w:hAnsi="Arial"/>
                <w:sz w:val="12"/>
              </w:rPr>
            </w:pPr>
          </w:p>
        </w:tc>
        <w:tc>
          <w:tcPr>
            <w:tcW w:w="284" w:type="dxa"/>
            <w:tcBorders>
              <w:top w:val="nil"/>
              <w:bottom w:val="nil"/>
            </w:tcBorders>
          </w:tcPr>
          <w:p w:rsidR="00BB40BC" w:rsidRDefault="00BB40BC">
            <w:pPr>
              <w:rPr>
                <w:rFonts w:ascii="Arial" w:hAnsi="Arial"/>
                <w:sz w:val="12"/>
              </w:rPr>
            </w:pPr>
          </w:p>
        </w:tc>
        <w:tc>
          <w:tcPr>
            <w:tcW w:w="5168" w:type="dxa"/>
            <w:gridSpan w:val="2"/>
            <w:vMerge/>
          </w:tcPr>
          <w:p w:rsidR="00BB40BC" w:rsidRDefault="00BB40BC">
            <w:pPr>
              <w:rPr>
                <w:rFonts w:ascii="Arial" w:hAnsi="Arial"/>
                <w:sz w:val="12"/>
              </w:rPr>
            </w:pPr>
          </w:p>
        </w:tc>
      </w:tr>
    </w:tbl>
    <w:p w:rsidR="00BB40BC" w:rsidRDefault="00BB40BC">
      <w:pPr>
        <w:rPr>
          <w:rFonts w:ascii="Arial" w:hAnsi="Arial"/>
          <w:sz w:val="12"/>
        </w:rPr>
        <w:sectPr w:rsidR="00BB40BC">
          <w:pgSz w:w="11906" w:h="16838"/>
          <w:pgMar w:top="567" w:right="567" w:bottom="567" w:left="851" w:header="720" w:footer="720" w:gutter="0"/>
          <w:cols w:space="720"/>
        </w:sectPr>
      </w:pPr>
    </w:p>
    <w:p w:rsidR="00BB40BC" w:rsidRDefault="00BB40BC">
      <w:pPr>
        <w:pStyle w:val="Formatvorlage1"/>
        <w:tabs>
          <w:tab w:val="left" w:pos="1134"/>
        </w:tabs>
        <w:jc w:val="center"/>
        <w:rPr>
          <w:sz w:val="16"/>
        </w:rPr>
      </w:pPr>
      <w:r>
        <w:rPr>
          <w:sz w:val="16"/>
        </w:rPr>
        <w:lastRenderedPageBreak/>
        <w:t>Hinweise zur Nebentätigkeit</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Nach § 83 Abs. 2 Landesbeamtengesetz ist die Genehmigung der Nebentätigkeit zu versagen, wenn zu besorgen ist, dass durch die Nebentätigkeit dienstliche Interessen beeinträchtigt werden. Ein solcher Versagungsgrund liegt z.B. vor, wenn die Nebentätigkeit nach Art und Umfang die Arbeitskraft des Beamten so stark in Anspruch nimmt, dass die ordentliche Erfüllung seiner dienstlichen Pflichten behindert werden kann. Diese Voraussetzung gilt in der Regel als erfüllt, wenn die zeitliche Beanspruchung durch eine oder mehrere Nebentätigkeiten in der Woche 1/5 der regelmäßigen Arbeitszeit überschreitet (sog. Fünftel-Vermutung).</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Soweit ein Lehrer eine Nebentätigkeit ausübt, die seiner Tätigkeit an der Schule entspricht, darf das Fünftel natürlich nicht aus der regelmäßigen Arbeitszeit von wöchentlich 40 Stunden (vgl. § 1 Arbeitszeitverordnung) berechnet werden, weil er sonst gegenüber den anderen Arbeitnehmern privilegiert wäre. Ein Fünftel des jeweiligen Regelstundenmaßes (RM), jeweils abgerundet auf volle Unterrichtsstunden, ergibt zum Beispiel:</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bei einem RM von 23</w:t>
      </w:r>
      <w:r>
        <w:rPr>
          <w:sz w:val="16"/>
        </w:rPr>
        <w:tab/>
      </w:r>
      <w:r>
        <w:rPr>
          <w:sz w:val="16"/>
        </w:rPr>
        <w:tab/>
        <w:t>Wochenstunden = 4 Wochenstunden</w:t>
      </w:r>
    </w:p>
    <w:p w:rsidR="00BB40BC" w:rsidRDefault="00BB40BC">
      <w:pPr>
        <w:pStyle w:val="Formatvorlage1"/>
        <w:tabs>
          <w:tab w:val="left" w:pos="1134"/>
        </w:tabs>
        <w:rPr>
          <w:sz w:val="16"/>
        </w:rPr>
      </w:pPr>
      <w:r>
        <w:rPr>
          <w:sz w:val="16"/>
        </w:rPr>
        <w:t>bei einem RM von 25 – 29</w:t>
      </w:r>
      <w:r>
        <w:rPr>
          <w:sz w:val="16"/>
        </w:rPr>
        <w:tab/>
      </w:r>
      <w:r>
        <w:rPr>
          <w:sz w:val="16"/>
        </w:rPr>
        <w:tab/>
        <w:t>Wochenstunden = 5 Wochenstunden.</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Bei der Frage, ob ausnahmsweise von der Regelvermutung abgewichen werden kann, kommt es entscheidend auf eine Gesamtbeurteilung des jeweiligen Einzelfalles an. Als Kriterien sind dabei insbesondere zu berücksichtigen:</w:t>
      </w:r>
    </w:p>
    <w:p w:rsidR="00BB40BC" w:rsidRDefault="00BB40BC">
      <w:pPr>
        <w:pStyle w:val="Formatvorlage1"/>
        <w:tabs>
          <w:tab w:val="left" w:pos="1134"/>
        </w:tabs>
        <w:rPr>
          <w:sz w:val="16"/>
        </w:rPr>
      </w:pPr>
    </w:p>
    <w:p w:rsidR="00BB40BC" w:rsidRDefault="00BB40BC">
      <w:pPr>
        <w:pStyle w:val="Formatvorlage1"/>
        <w:numPr>
          <w:ilvl w:val="0"/>
          <w:numId w:val="2"/>
        </w:numPr>
        <w:tabs>
          <w:tab w:val="left" w:pos="1134"/>
        </w:tabs>
        <w:rPr>
          <w:sz w:val="16"/>
        </w:rPr>
      </w:pPr>
      <w:r>
        <w:rPr>
          <w:sz w:val="16"/>
        </w:rPr>
        <w:t>das Maß der Überschreitung;</w:t>
      </w:r>
    </w:p>
    <w:p w:rsidR="00BB40BC" w:rsidRDefault="00BB40BC">
      <w:pPr>
        <w:pStyle w:val="Formatvorlage1"/>
        <w:numPr>
          <w:ilvl w:val="0"/>
          <w:numId w:val="2"/>
        </w:numPr>
        <w:tabs>
          <w:tab w:val="left" w:pos="1134"/>
        </w:tabs>
        <w:rPr>
          <w:sz w:val="16"/>
        </w:rPr>
      </w:pPr>
      <w:r>
        <w:rPr>
          <w:sz w:val="16"/>
        </w:rPr>
        <w:t>die Berufserfahrung,</w:t>
      </w:r>
    </w:p>
    <w:p w:rsidR="00BB40BC" w:rsidRDefault="00BB40BC">
      <w:pPr>
        <w:pStyle w:val="Formatvorlage1"/>
        <w:numPr>
          <w:ilvl w:val="0"/>
          <w:numId w:val="2"/>
        </w:numPr>
        <w:tabs>
          <w:tab w:val="left" w:pos="1134"/>
        </w:tabs>
        <w:rPr>
          <w:sz w:val="16"/>
        </w:rPr>
      </w:pPr>
      <w:r>
        <w:rPr>
          <w:sz w:val="16"/>
        </w:rPr>
        <w:t>die dienstliche Beurteilung (Belastbarkeit),</w:t>
      </w:r>
    </w:p>
    <w:p w:rsidR="00BB40BC" w:rsidRDefault="00BB40BC">
      <w:pPr>
        <w:pStyle w:val="Formatvorlage1"/>
        <w:numPr>
          <w:ilvl w:val="0"/>
          <w:numId w:val="2"/>
        </w:numPr>
        <w:tabs>
          <w:tab w:val="left" w:pos="1134"/>
        </w:tabs>
        <w:rPr>
          <w:sz w:val="16"/>
        </w:rPr>
      </w:pPr>
      <w:r>
        <w:rPr>
          <w:sz w:val="16"/>
        </w:rPr>
        <w:t>die Art des Unterrichts.</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 xml:space="preserve">Wird eine -Ausnahme von der Fünftel-Regelung befürwortet, so ist das entsprechend zu begründen. </w:t>
      </w:r>
    </w:p>
    <w:p w:rsidR="00BB40BC" w:rsidRDefault="00BB40BC">
      <w:pPr>
        <w:pStyle w:val="Formatvorlage1"/>
        <w:tabs>
          <w:tab w:val="left" w:pos="1134"/>
        </w:tabs>
        <w:rPr>
          <w:sz w:val="16"/>
        </w:rPr>
      </w:pPr>
    </w:p>
    <w:p w:rsidR="00BB40BC" w:rsidRDefault="00BB40BC">
      <w:pPr>
        <w:pStyle w:val="Formatvorlage1"/>
        <w:tabs>
          <w:tab w:val="left" w:pos="1134"/>
        </w:tabs>
        <w:rPr>
          <w:sz w:val="16"/>
        </w:rPr>
      </w:pPr>
      <w:r>
        <w:rPr>
          <w:sz w:val="16"/>
        </w:rPr>
        <w:t>Werden Kompaktkurse gehalten, ist es mit dem Gesetz noch vereinbar, wenn das Fünftel im Durchschnitt (Berechnungszeitraum ca. 1 bis 2 Jahre) nicht überschritten wird.</w:t>
      </w:r>
    </w:p>
    <w:p w:rsidR="00BB40BC" w:rsidRDefault="00BB40BC">
      <w:pPr>
        <w:rPr>
          <w:rFonts w:ascii="Arial" w:hAnsi="Arial"/>
          <w:sz w:val="16"/>
        </w:rPr>
      </w:pPr>
    </w:p>
    <w:sectPr w:rsidR="00BB40BC">
      <w:pgSz w:w="11906" w:h="16838"/>
      <w:pgMar w:top="1417" w:right="141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FD872EF"/>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BBhOM1D5leS/AWIOTjWrzRlmqkU=" w:salt="6egN1bgUz7Fw3OXm/Lm80g=="/>
  <w:defaultTabStop w:val="709"/>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621"/>
    <w:rsid w:val="00031E1E"/>
    <w:rsid w:val="004575BE"/>
    <w:rsid w:val="005C58F9"/>
    <w:rsid w:val="005E7732"/>
    <w:rsid w:val="006170F6"/>
    <w:rsid w:val="00957405"/>
    <w:rsid w:val="00BB40BC"/>
    <w:rsid w:val="00F96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2BF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rPr>
      <w:rFonts w:ascii="Arial" w:hAnsi="Arial"/>
    </w:rPr>
  </w:style>
  <w:style w:type="paragraph" w:styleId="Textkrper">
    <w:name w:val="Body Text"/>
    <w:basedOn w:val="Standard"/>
    <w:rPr>
      <w:rFonts w:ascii="Arial" w:hAnsi="Arial"/>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1084</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03015005i * Antrag auf Ausübung bzw Anzeige einer Nebentätigkeit Vorbereitungsdienst</vt:lpstr>
    </vt:vector>
  </TitlesOfParts>
  <Company>Regierungspräsidium KArlsruhe</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03015005i * Antrag auf Ausübung bzw Anzeige einer Nebentätigkeit Vorbereitungsdienst</dc:title>
  <dc:subject>03015005i * Antrag auf Ausübung bzw Anzeige einer Nebentätigkeit Vorbereitungsdienst</dc:subject>
  <dc:creator>Schumacher, Petra (Seminar GS Pforzheim)</dc:creator>
  <cp:lastModifiedBy>Schumacher, Petra (Seminar GS Pforzheim)</cp:lastModifiedBy>
  <cp:revision>1</cp:revision>
  <cp:lastPrinted>2008-02-20T14:39:00Z</cp:lastPrinted>
  <dcterms:created xsi:type="dcterms:W3CDTF">2020-03-11T11:59:00Z</dcterms:created>
  <dcterms:modified xsi:type="dcterms:W3CDTF">2020-03-11T12:02:00Z</dcterms:modified>
</cp:coreProperties>
</file>